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38C" w:rsidRDefault="0019438C" w:rsidP="0019438C">
      <w:pPr>
        <w:pStyle w:val="Title"/>
        <w:rPr>
          <w:rFonts w:ascii="Calibri" w:hAnsi="Calibri" w:cs="Calibri"/>
          <w:szCs w:val="22"/>
        </w:rPr>
      </w:pPr>
      <w:r w:rsidRPr="00AB4D05">
        <w:rPr>
          <w:rFonts w:ascii="Calibri" w:hAnsi="Calibri" w:cs="Calibri"/>
          <w:szCs w:val="22"/>
        </w:rPr>
        <w:t xml:space="preserve">SUMMARY </w:t>
      </w:r>
      <w:r w:rsidRPr="00AB4D05">
        <w:rPr>
          <w:rFonts w:ascii="Calibri" w:hAnsi="Calibri" w:cs="Calibri"/>
          <w:szCs w:val="22"/>
          <w:lang w:val="id-ID"/>
        </w:rPr>
        <w:t>OF DISCUSSION</w:t>
      </w:r>
    </w:p>
    <w:p w:rsidR="0019438C" w:rsidRDefault="0019438C" w:rsidP="0019438C">
      <w:pPr>
        <w:pStyle w:val="Title"/>
        <w:rPr>
          <w:rFonts w:ascii="Calibri" w:hAnsi="Calibri" w:cs="Calibri"/>
          <w:szCs w:val="22"/>
        </w:rPr>
      </w:pPr>
      <w:r>
        <w:rPr>
          <w:rFonts w:ascii="Calibri" w:hAnsi="Calibri" w:cs="Calibri"/>
          <w:szCs w:val="22"/>
        </w:rPr>
        <w:t>EXECUTIVE COMMITTEE MEETING OF ASEANSAI</w:t>
      </w:r>
    </w:p>
    <w:p w:rsidR="0019438C" w:rsidRDefault="0019438C" w:rsidP="0019438C">
      <w:pPr>
        <w:pStyle w:val="Title"/>
        <w:rPr>
          <w:rFonts w:ascii="Calibri" w:hAnsi="Calibri" w:cs="Calibri"/>
          <w:szCs w:val="22"/>
        </w:rPr>
      </w:pPr>
      <w:r>
        <w:rPr>
          <w:rFonts w:ascii="Calibri" w:hAnsi="Calibri" w:cs="Calibri"/>
          <w:szCs w:val="22"/>
        </w:rPr>
        <w:t>January 25-27, 2012, Bandar Seri Begawan, Brunei Darussalam</w:t>
      </w:r>
    </w:p>
    <w:p w:rsidR="0019438C" w:rsidRPr="00AB4D05" w:rsidRDefault="0019438C" w:rsidP="0019438C">
      <w:pPr>
        <w:pStyle w:val="Title"/>
        <w:rPr>
          <w:rFonts w:ascii="Calibri" w:hAnsi="Calibri" w:cs="Calibri"/>
          <w:szCs w:val="22"/>
        </w:rPr>
      </w:pPr>
    </w:p>
    <w:p w:rsidR="0019438C" w:rsidRPr="00AB4D05" w:rsidRDefault="0019438C" w:rsidP="0019438C">
      <w:pPr>
        <w:rPr>
          <w:rFonts w:ascii="Calibri" w:hAnsi="Calibri"/>
          <w:sz w:val="22"/>
          <w:szCs w:val="22"/>
          <w:lang w:val="id-ID"/>
        </w:rPr>
      </w:pPr>
    </w:p>
    <w:p w:rsidR="0019438C" w:rsidRPr="00583EA8" w:rsidRDefault="0019438C" w:rsidP="0019438C">
      <w:pPr>
        <w:pStyle w:val="Heading1"/>
        <w:ind w:left="0" w:firstLine="0"/>
        <w:rPr>
          <w:rFonts w:ascii="Calibri" w:hAnsi="Calibri" w:cs="Calibri"/>
          <w:color w:val="000000"/>
          <w:sz w:val="22"/>
          <w:szCs w:val="22"/>
        </w:rPr>
      </w:pPr>
      <w:r w:rsidRPr="00AB4D05">
        <w:rPr>
          <w:rFonts w:ascii="Calibri" w:hAnsi="Calibri" w:cs="Calibri"/>
          <w:color w:val="000000"/>
          <w:sz w:val="22"/>
          <w:szCs w:val="22"/>
          <w:lang w:val="id-ID"/>
        </w:rPr>
        <w:t xml:space="preserve">TIME AND VENUE OF </w:t>
      </w:r>
      <w:r>
        <w:rPr>
          <w:rFonts w:ascii="Calibri" w:hAnsi="Calibri" w:cs="Calibri"/>
          <w:color w:val="000000"/>
          <w:sz w:val="22"/>
          <w:szCs w:val="22"/>
        </w:rPr>
        <w:t>EXECUTIVE COMMITTEE MEETING</w:t>
      </w:r>
    </w:p>
    <w:p w:rsidR="0019438C" w:rsidRPr="00583EA8" w:rsidRDefault="0019438C" w:rsidP="0019438C">
      <w:pPr>
        <w:numPr>
          <w:ilvl w:val="0"/>
          <w:numId w:val="1"/>
        </w:numPr>
        <w:tabs>
          <w:tab w:val="left" w:pos="426"/>
        </w:tabs>
        <w:ind w:left="426" w:hanging="426"/>
        <w:rPr>
          <w:rFonts w:ascii="Calibri" w:hAnsi="Calibri" w:cs="Calibri"/>
          <w:color w:val="000000"/>
          <w:sz w:val="22"/>
          <w:szCs w:val="22"/>
          <w:lang w:val="id-ID"/>
        </w:rPr>
      </w:pPr>
      <w:r>
        <w:rPr>
          <w:rFonts w:ascii="Calibri" w:hAnsi="Calibri" w:cs="Calibri"/>
          <w:color w:val="000000"/>
          <w:sz w:val="22"/>
          <w:szCs w:val="22"/>
        </w:rPr>
        <w:t>The Executive Committee Meeting was held on January 25-27, 2012.</w:t>
      </w:r>
    </w:p>
    <w:p w:rsidR="0019438C" w:rsidRPr="002D6731" w:rsidRDefault="0019438C" w:rsidP="0019438C">
      <w:pPr>
        <w:numPr>
          <w:ilvl w:val="0"/>
          <w:numId w:val="1"/>
        </w:numPr>
        <w:tabs>
          <w:tab w:val="left" w:pos="426"/>
        </w:tabs>
        <w:ind w:left="426" w:hanging="426"/>
        <w:rPr>
          <w:rFonts w:ascii="Calibri" w:hAnsi="Calibri" w:cs="Calibri"/>
          <w:color w:val="000000"/>
          <w:sz w:val="22"/>
          <w:szCs w:val="22"/>
          <w:lang w:val="id-ID"/>
        </w:rPr>
      </w:pPr>
      <w:r>
        <w:rPr>
          <w:rFonts w:ascii="Calibri" w:hAnsi="Calibri" w:cs="Calibri"/>
          <w:color w:val="000000"/>
          <w:sz w:val="22"/>
          <w:szCs w:val="22"/>
        </w:rPr>
        <w:t>The meeting took place in The Auditor General’s Office of Brunei Darussalam.</w:t>
      </w:r>
    </w:p>
    <w:p w:rsidR="0019438C" w:rsidRPr="00024DA7" w:rsidRDefault="0019438C" w:rsidP="0019438C">
      <w:pPr>
        <w:rPr>
          <w:lang w:val="id-ID"/>
        </w:rPr>
      </w:pPr>
    </w:p>
    <w:p w:rsidR="0019438C" w:rsidRDefault="0019438C" w:rsidP="0019438C">
      <w:pPr>
        <w:pStyle w:val="Heading1"/>
        <w:ind w:left="0" w:firstLine="0"/>
        <w:rPr>
          <w:rFonts w:ascii="Calibri" w:hAnsi="Calibri" w:cs="Calibri"/>
          <w:color w:val="000000"/>
          <w:sz w:val="22"/>
          <w:szCs w:val="22"/>
        </w:rPr>
      </w:pPr>
      <w:r>
        <w:rPr>
          <w:rFonts w:ascii="Calibri" w:hAnsi="Calibri" w:cs="Calibri"/>
          <w:color w:val="000000"/>
          <w:sz w:val="22"/>
          <w:szCs w:val="22"/>
        </w:rPr>
        <w:t>PARTICIPANTS OF EXECUTIVE COMMITTEE MEETING</w:t>
      </w:r>
    </w:p>
    <w:p w:rsidR="0019438C" w:rsidRPr="00024DA7" w:rsidRDefault="0019438C" w:rsidP="0019438C">
      <w:pPr>
        <w:rPr>
          <w:lang w:val="id-ID"/>
        </w:rPr>
      </w:pPr>
    </w:p>
    <w:p w:rsidR="0019438C" w:rsidRPr="0019438C" w:rsidRDefault="0019438C" w:rsidP="0019438C">
      <w:pPr>
        <w:numPr>
          <w:ilvl w:val="0"/>
          <w:numId w:val="3"/>
        </w:numPr>
        <w:tabs>
          <w:tab w:val="left" w:pos="426"/>
        </w:tabs>
        <w:ind w:left="426"/>
        <w:rPr>
          <w:rFonts w:ascii="Calibri" w:hAnsi="Calibri" w:cs="Calibri"/>
          <w:color w:val="000000"/>
          <w:sz w:val="22"/>
          <w:szCs w:val="22"/>
          <w:lang w:val="id-ID"/>
        </w:rPr>
      </w:pPr>
      <w:r>
        <w:rPr>
          <w:rFonts w:ascii="Calibri" w:hAnsi="Calibri" w:cs="Calibri"/>
          <w:color w:val="000000"/>
          <w:sz w:val="22"/>
          <w:szCs w:val="22"/>
        </w:rPr>
        <w:t>The Audit Board of the Republic of Indonesia represented by :</w:t>
      </w:r>
    </w:p>
    <w:p w:rsidR="0019438C" w:rsidRPr="00D944F6" w:rsidRDefault="0019438C" w:rsidP="0019438C">
      <w:pPr>
        <w:numPr>
          <w:ilvl w:val="1"/>
          <w:numId w:val="1"/>
        </w:numPr>
        <w:tabs>
          <w:tab w:val="left" w:pos="426"/>
        </w:tabs>
        <w:ind w:left="810" w:hanging="360"/>
        <w:rPr>
          <w:rFonts w:ascii="Calibri" w:hAnsi="Calibri" w:cs="Calibri"/>
          <w:color w:val="000000"/>
          <w:sz w:val="22"/>
          <w:szCs w:val="22"/>
          <w:lang w:val="id-ID"/>
        </w:rPr>
      </w:pPr>
      <w:r>
        <w:rPr>
          <w:rFonts w:ascii="Calibri" w:hAnsi="Calibri" w:cs="Calibri"/>
          <w:color w:val="000000"/>
          <w:sz w:val="22"/>
          <w:szCs w:val="22"/>
        </w:rPr>
        <w:t>Mr. Bahtiar Arif, Head of Public and International Affairs Bureau;</w:t>
      </w:r>
    </w:p>
    <w:p w:rsidR="0019438C" w:rsidRPr="00D944F6" w:rsidRDefault="0019438C" w:rsidP="0019438C">
      <w:pPr>
        <w:numPr>
          <w:ilvl w:val="1"/>
          <w:numId w:val="1"/>
        </w:numPr>
        <w:tabs>
          <w:tab w:val="left" w:pos="426"/>
        </w:tabs>
        <w:ind w:left="810" w:hanging="360"/>
        <w:rPr>
          <w:rFonts w:ascii="Calibri" w:hAnsi="Calibri" w:cs="Calibri"/>
          <w:color w:val="000000"/>
          <w:sz w:val="22"/>
          <w:szCs w:val="22"/>
          <w:lang w:val="id-ID"/>
        </w:rPr>
      </w:pPr>
      <w:r>
        <w:rPr>
          <w:rFonts w:ascii="Calibri" w:hAnsi="Calibri" w:cs="Calibri"/>
          <w:color w:val="000000"/>
          <w:sz w:val="22"/>
          <w:szCs w:val="22"/>
        </w:rPr>
        <w:t xml:space="preserve">Ms. Juska </w:t>
      </w:r>
      <w:proofErr w:type="spellStart"/>
      <w:r>
        <w:rPr>
          <w:rFonts w:ascii="Calibri" w:hAnsi="Calibri" w:cs="Calibri"/>
          <w:color w:val="000000"/>
          <w:sz w:val="22"/>
          <w:szCs w:val="22"/>
        </w:rPr>
        <w:t>Meidy</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Enyke</w:t>
      </w:r>
      <w:proofErr w:type="spellEnd"/>
      <w:r>
        <w:rPr>
          <w:rFonts w:ascii="Calibri" w:hAnsi="Calibri" w:cs="Calibri"/>
          <w:color w:val="000000"/>
          <w:sz w:val="22"/>
          <w:szCs w:val="22"/>
        </w:rPr>
        <w:t xml:space="preserve"> Sjam, Head of International Relations Division;</w:t>
      </w:r>
    </w:p>
    <w:p w:rsidR="0019438C" w:rsidRPr="00082708" w:rsidRDefault="0019438C" w:rsidP="0019438C">
      <w:pPr>
        <w:numPr>
          <w:ilvl w:val="1"/>
          <w:numId w:val="1"/>
        </w:numPr>
        <w:tabs>
          <w:tab w:val="left" w:pos="426"/>
        </w:tabs>
        <w:ind w:left="810" w:hanging="360"/>
        <w:rPr>
          <w:rFonts w:ascii="Calibri" w:hAnsi="Calibri" w:cs="Calibri"/>
          <w:color w:val="000000"/>
          <w:sz w:val="22"/>
          <w:szCs w:val="22"/>
          <w:lang w:val="id-ID"/>
        </w:rPr>
      </w:pPr>
      <w:r>
        <w:rPr>
          <w:rFonts w:ascii="Calibri" w:hAnsi="Calibri" w:cs="Calibri"/>
          <w:color w:val="000000"/>
          <w:sz w:val="22"/>
          <w:szCs w:val="22"/>
        </w:rPr>
        <w:t xml:space="preserve">Mr. Hery </w:t>
      </w:r>
      <w:proofErr w:type="spellStart"/>
      <w:r>
        <w:rPr>
          <w:rFonts w:ascii="Calibri" w:hAnsi="Calibri" w:cs="Calibri"/>
          <w:color w:val="000000"/>
          <w:sz w:val="22"/>
          <w:szCs w:val="22"/>
        </w:rPr>
        <w:t>Wahyu</w:t>
      </w:r>
      <w:proofErr w:type="spellEnd"/>
      <w:r>
        <w:rPr>
          <w:rFonts w:ascii="Calibri" w:hAnsi="Calibri" w:cs="Calibri"/>
          <w:color w:val="000000"/>
          <w:sz w:val="22"/>
          <w:szCs w:val="22"/>
        </w:rPr>
        <w:t xml:space="preserve"> Wibowo, Head of ASOSAI Sub Division;</w:t>
      </w:r>
    </w:p>
    <w:p w:rsidR="0019438C" w:rsidRPr="00024DA7" w:rsidRDefault="0019438C" w:rsidP="0019438C">
      <w:pPr>
        <w:numPr>
          <w:ilvl w:val="1"/>
          <w:numId w:val="1"/>
        </w:numPr>
        <w:tabs>
          <w:tab w:val="left" w:pos="426"/>
        </w:tabs>
        <w:ind w:left="810" w:hanging="360"/>
        <w:rPr>
          <w:rFonts w:ascii="Calibri" w:hAnsi="Calibri" w:cs="Calibri"/>
          <w:color w:val="000000"/>
          <w:sz w:val="22"/>
          <w:szCs w:val="22"/>
          <w:lang w:val="id-ID"/>
        </w:rPr>
      </w:pPr>
      <w:r>
        <w:rPr>
          <w:rFonts w:ascii="Calibri" w:hAnsi="Calibri" w:cs="Calibri"/>
          <w:color w:val="000000"/>
          <w:sz w:val="22"/>
          <w:szCs w:val="22"/>
        </w:rPr>
        <w:t xml:space="preserve">Ms. </w:t>
      </w:r>
      <w:proofErr w:type="spellStart"/>
      <w:r>
        <w:rPr>
          <w:rFonts w:ascii="Calibri" w:hAnsi="Calibri" w:cs="Calibri"/>
          <w:color w:val="000000"/>
          <w:sz w:val="22"/>
          <w:szCs w:val="22"/>
        </w:rPr>
        <w:t>Werdiningsih</w:t>
      </w:r>
      <w:proofErr w:type="spellEnd"/>
      <w:r>
        <w:rPr>
          <w:rFonts w:ascii="Calibri" w:hAnsi="Calibri" w:cs="Calibri"/>
          <w:color w:val="000000"/>
          <w:sz w:val="22"/>
          <w:szCs w:val="22"/>
        </w:rPr>
        <w:t>, Staff of ASOSAI Sub Division.</w:t>
      </w:r>
    </w:p>
    <w:p w:rsidR="0019438C" w:rsidRDefault="0019438C" w:rsidP="0019438C">
      <w:pPr>
        <w:tabs>
          <w:tab w:val="left" w:pos="426"/>
        </w:tabs>
        <w:ind w:left="426"/>
        <w:rPr>
          <w:rFonts w:ascii="Calibri" w:hAnsi="Calibri" w:cs="Calibri"/>
          <w:color w:val="000000"/>
          <w:sz w:val="22"/>
          <w:szCs w:val="22"/>
          <w:lang w:val="id-ID"/>
        </w:rPr>
      </w:pPr>
    </w:p>
    <w:p w:rsidR="0019438C" w:rsidRPr="00D944F6" w:rsidRDefault="0019438C" w:rsidP="0019438C">
      <w:pPr>
        <w:numPr>
          <w:ilvl w:val="0"/>
          <w:numId w:val="3"/>
        </w:numPr>
        <w:tabs>
          <w:tab w:val="left" w:pos="426"/>
        </w:tabs>
        <w:ind w:left="426"/>
        <w:rPr>
          <w:rFonts w:ascii="Calibri" w:hAnsi="Calibri" w:cs="Calibri"/>
          <w:color w:val="000000"/>
          <w:sz w:val="22"/>
          <w:szCs w:val="22"/>
          <w:lang w:val="id-ID"/>
        </w:rPr>
      </w:pPr>
      <w:r>
        <w:rPr>
          <w:rFonts w:ascii="Calibri" w:hAnsi="Calibri" w:cs="Calibri"/>
          <w:color w:val="000000"/>
          <w:sz w:val="22"/>
          <w:szCs w:val="22"/>
        </w:rPr>
        <w:t>The Audit Department of Brunei Darussalam represented by :</w:t>
      </w:r>
    </w:p>
    <w:p w:rsidR="0019438C" w:rsidRPr="00765EC1" w:rsidRDefault="0019438C" w:rsidP="0019438C">
      <w:pPr>
        <w:numPr>
          <w:ilvl w:val="0"/>
          <w:numId w:val="5"/>
        </w:numPr>
        <w:tabs>
          <w:tab w:val="left" w:pos="426"/>
        </w:tabs>
        <w:rPr>
          <w:rFonts w:ascii="Calibri" w:hAnsi="Calibri" w:cs="Calibri"/>
          <w:color w:val="000000"/>
          <w:sz w:val="22"/>
          <w:szCs w:val="22"/>
          <w:lang w:val="id-ID"/>
        </w:rPr>
      </w:pPr>
      <w:r>
        <w:rPr>
          <w:rFonts w:ascii="Calibri" w:hAnsi="Calibri" w:cs="Calibri"/>
          <w:color w:val="000000"/>
          <w:sz w:val="22"/>
          <w:szCs w:val="22"/>
        </w:rPr>
        <w:t xml:space="preserve">Ms. </w:t>
      </w:r>
      <w:proofErr w:type="spellStart"/>
      <w:r>
        <w:rPr>
          <w:rFonts w:ascii="Calibri" w:hAnsi="Calibri" w:cs="Calibri"/>
          <w:color w:val="000000"/>
          <w:sz w:val="22"/>
          <w:szCs w:val="22"/>
        </w:rPr>
        <w:t>Dayangku</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Siti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Norbaya</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binti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Pengiran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Shahminan</w:t>
      </w:r>
      <w:proofErr w:type="spellEnd"/>
      <w:r>
        <w:rPr>
          <w:rFonts w:ascii="Calibri" w:hAnsi="Calibri" w:cs="Calibri"/>
          <w:color w:val="000000"/>
          <w:sz w:val="22"/>
          <w:szCs w:val="22"/>
        </w:rPr>
        <w:t>, Acting Senior Assistant Auditor General;</w:t>
      </w:r>
    </w:p>
    <w:p w:rsidR="0019438C" w:rsidRPr="009F50A4" w:rsidRDefault="0019438C" w:rsidP="0019438C">
      <w:pPr>
        <w:numPr>
          <w:ilvl w:val="0"/>
          <w:numId w:val="5"/>
        </w:numPr>
        <w:tabs>
          <w:tab w:val="left" w:pos="426"/>
        </w:tabs>
        <w:rPr>
          <w:rFonts w:ascii="Calibri" w:hAnsi="Calibri" w:cs="Calibri"/>
          <w:color w:val="000000"/>
          <w:sz w:val="22"/>
          <w:szCs w:val="22"/>
          <w:lang w:val="id-ID"/>
        </w:rPr>
      </w:pPr>
      <w:r>
        <w:rPr>
          <w:rFonts w:ascii="Calibri" w:hAnsi="Calibri" w:cs="Calibri"/>
          <w:color w:val="000000"/>
          <w:sz w:val="22"/>
          <w:szCs w:val="22"/>
        </w:rPr>
        <w:t xml:space="preserve">Ms. </w:t>
      </w:r>
      <w:proofErr w:type="spellStart"/>
      <w:r>
        <w:rPr>
          <w:rFonts w:ascii="Calibri" w:hAnsi="Calibri" w:cs="Calibri"/>
          <w:color w:val="000000"/>
          <w:sz w:val="22"/>
          <w:szCs w:val="22"/>
        </w:rPr>
        <w:t>Pengiran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Fauziah</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binti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Pengiran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Haji</w:t>
      </w:r>
      <w:proofErr w:type="spellEnd"/>
      <w:r>
        <w:rPr>
          <w:rFonts w:ascii="Calibri" w:hAnsi="Calibri" w:cs="Calibri"/>
          <w:color w:val="000000"/>
          <w:sz w:val="22"/>
          <w:szCs w:val="22"/>
        </w:rPr>
        <w:t xml:space="preserve"> Muhammad </w:t>
      </w:r>
      <w:proofErr w:type="spellStart"/>
      <w:r>
        <w:rPr>
          <w:rFonts w:ascii="Calibri" w:hAnsi="Calibri" w:cs="Calibri"/>
          <w:color w:val="000000"/>
          <w:sz w:val="22"/>
          <w:szCs w:val="22"/>
        </w:rPr>
        <w:t>Kifli</w:t>
      </w:r>
      <w:proofErr w:type="spellEnd"/>
      <w:r>
        <w:rPr>
          <w:rFonts w:ascii="Calibri" w:hAnsi="Calibri" w:cs="Calibri"/>
          <w:color w:val="000000"/>
          <w:sz w:val="22"/>
          <w:szCs w:val="22"/>
        </w:rPr>
        <w:t>, Assistant Auditor General Grade I;</w:t>
      </w:r>
    </w:p>
    <w:p w:rsidR="0019438C" w:rsidRPr="009D3B85" w:rsidRDefault="0019438C" w:rsidP="0019438C">
      <w:pPr>
        <w:numPr>
          <w:ilvl w:val="0"/>
          <w:numId w:val="5"/>
        </w:numPr>
        <w:tabs>
          <w:tab w:val="left" w:pos="426"/>
        </w:tabs>
        <w:rPr>
          <w:rFonts w:ascii="Calibri" w:hAnsi="Calibri" w:cs="Calibri"/>
          <w:color w:val="000000"/>
          <w:sz w:val="22"/>
          <w:szCs w:val="22"/>
          <w:lang w:val="id-ID"/>
        </w:rPr>
      </w:pPr>
      <w:r>
        <w:rPr>
          <w:rFonts w:ascii="Calibri" w:hAnsi="Calibri" w:cs="Calibri"/>
          <w:color w:val="000000"/>
          <w:sz w:val="22"/>
          <w:szCs w:val="22"/>
        </w:rPr>
        <w:t xml:space="preserve">Mr. </w:t>
      </w:r>
      <w:proofErr w:type="spellStart"/>
      <w:r>
        <w:rPr>
          <w:rFonts w:ascii="Calibri" w:hAnsi="Calibri" w:cs="Calibri"/>
          <w:color w:val="000000"/>
          <w:sz w:val="22"/>
          <w:szCs w:val="22"/>
        </w:rPr>
        <w:t>Awang</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Fakhrul</w:t>
      </w:r>
      <w:proofErr w:type="spellEnd"/>
      <w:r>
        <w:rPr>
          <w:rFonts w:ascii="Calibri" w:hAnsi="Calibri" w:cs="Calibri"/>
          <w:color w:val="000000"/>
          <w:sz w:val="22"/>
          <w:szCs w:val="22"/>
        </w:rPr>
        <w:t xml:space="preserve"> Anwar bin </w:t>
      </w:r>
      <w:proofErr w:type="spellStart"/>
      <w:r>
        <w:rPr>
          <w:rFonts w:ascii="Calibri" w:hAnsi="Calibri" w:cs="Calibri"/>
          <w:color w:val="000000"/>
          <w:sz w:val="22"/>
          <w:szCs w:val="22"/>
        </w:rPr>
        <w:t>Jasdi</w:t>
      </w:r>
      <w:proofErr w:type="spellEnd"/>
      <w:r>
        <w:rPr>
          <w:rFonts w:ascii="Calibri" w:hAnsi="Calibri" w:cs="Calibri"/>
          <w:color w:val="000000"/>
          <w:sz w:val="22"/>
          <w:szCs w:val="22"/>
        </w:rPr>
        <w:t>, Auditor;</w:t>
      </w:r>
    </w:p>
    <w:p w:rsidR="0019438C" w:rsidRDefault="0019438C" w:rsidP="0019438C">
      <w:pPr>
        <w:numPr>
          <w:ilvl w:val="0"/>
          <w:numId w:val="5"/>
        </w:numPr>
        <w:tabs>
          <w:tab w:val="left" w:pos="426"/>
        </w:tabs>
        <w:rPr>
          <w:rFonts w:ascii="Calibri" w:hAnsi="Calibri" w:cs="Calibri"/>
          <w:color w:val="000000"/>
          <w:sz w:val="22"/>
          <w:szCs w:val="22"/>
          <w:lang w:val="id-ID"/>
        </w:rPr>
      </w:pPr>
      <w:r>
        <w:rPr>
          <w:rFonts w:ascii="Calibri" w:hAnsi="Calibri" w:cs="Calibri"/>
          <w:color w:val="000000"/>
          <w:sz w:val="22"/>
          <w:szCs w:val="22"/>
        </w:rPr>
        <w:t xml:space="preserve">Ms. </w:t>
      </w:r>
      <w:proofErr w:type="spellStart"/>
      <w:r>
        <w:rPr>
          <w:rFonts w:ascii="Calibri" w:hAnsi="Calibri" w:cs="Calibri"/>
          <w:color w:val="000000"/>
          <w:sz w:val="22"/>
          <w:szCs w:val="22"/>
        </w:rPr>
        <w:t>Dayangku</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Masyati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binti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Haji</w:t>
      </w:r>
      <w:proofErr w:type="spellEnd"/>
      <w:r>
        <w:rPr>
          <w:rFonts w:ascii="Calibri" w:hAnsi="Calibri" w:cs="Calibri"/>
          <w:color w:val="000000"/>
          <w:sz w:val="22"/>
          <w:szCs w:val="22"/>
        </w:rPr>
        <w:t xml:space="preserve"> Md. </w:t>
      </w:r>
      <w:proofErr w:type="spellStart"/>
      <w:r>
        <w:rPr>
          <w:rFonts w:ascii="Calibri" w:hAnsi="Calibri" w:cs="Calibri"/>
          <w:color w:val="000000"/>
          <w:sz w:val="22"/>
          <w:szCs w:val="22"/>
        </w:rPr>
        <w:t>Yassin</w:t>
      </w:r>
      <w:proofErr w:type="spellEnd"/>
      <w:r>
        <w:rPr>
          <w:rFonts w:ascii="Calibri" w:hAnsi="Calibri" w:cs="Calibri"/>
          <w:color w:val="000000"/>
          <w:sz w:val="22"/>
          <w:szCs w:val="22"/>
        </w:rPr>
        <w:t>.</w:t>
      </w:r>
    </w:p>
    <w:p w:rsidR="0019438C" w:rsidRPr="00AB4D05" w:rsidRDefault="0019438C" w:rsidP="0019438C">
      <w:pPr>
        <w:tabs>
          <w:tab w:val="left" w:pos="426"/>
          <w:tab w:val="left" w:pos="851"/>
        </w:tabs>
        <w:ind w:left="851"/>
        <w:rPr>
          <w:rFonts w:ascii="Calibri" w:hAnsi="Calibri" w:cs="Calibri"/>
          <w:sz w:val="22"/>
          <w:szCs w:val="22"/>
          <w:lang w:val="id-ID"/>
        </w:rPr>
      </w:pPr>
    </w:p>
    <w:p w:rsidR="0019438C" w:rsidRPr="00AB4D05" w:rsidRDefault="0019438C" w:rsidP="00CD3ABA">
      <w:pPr>
        <w:pStyle w:val="Heading1"/>
        <w:ind w:left="0" w:firstLine="0"/>
        <w:rPr>
          <w:rFonts w:ascii="Calibri" w:hAnsi="Calibri" w:cs="Calibri"/>
          <w:sz w:val="22"/>
          <w:szCs w:val="22"/>
          <w:lang w:val="en-GB"/>
        </w:rPr>
      </w:pPr>
      <w:r w:rsidRPr="00CD3ABA">
        <w:rPr>
          <w:rFonts w:ascii="Calibri" w:hAnsi="Calibri" w:cs="Calibri"/>
          <w:color w:val="000000"/>
          <w:sz w:val="22"/>
          <w:szCs w:val="22"/>
        </w:rPr>
        <w:t>TECHNICAL</w:t>
      </w:r>
      <w:r>
        <w:rPr>
          <w:rFonts w:ascii="Calibri" w:hAnsi="Calibri" w:cs="Calibri"/>
          <w:sz w:val="22"/>
          <w:szCs w:val="22"/>
        </w:rPr>
        <w:t xml:space="preserve"> DISCUSSION ON ASEANSAI</w:t>
      </w:r>
    </w:p>
    <w:p w:rsidR="0019438C" w:rsidRPr="00AB4D05" w:rsidRDefault="0019438C" w:rsidP="0019438C">
      <w:pPr>
        <w:rPr>
          <w:rFonts w:ascii="Calibri" w:hAnsi="Calibri" w:cs="Calibri"/>
          <w:b/>
          <w:sz w:val="22"/>
          <w:szCs w:val="22"/>
          <w:lang w:val="id-ID"/>
        </w:rPr>
      </w:pPr>
    </w:p>
    <w:p w:rsidR="0019438C" w:rsidRPr="00765EC1" w:rsidRDefault="0019438C" w:rsidP="00CD3ABA">
      <w:pPr>
        <w:numPr>
          <w:ilvl w:val="0"/>
          <w:numId w:val="6"/>
        </w:numPr>
        <w:tabs>
          <w:tab w:val="left" w:pos="450"/>
        </w:tabs>
        <w:ind w:left="450" w:hanging="450"/>
        <w:rPr>
          <w:rFonts w:ascii="Calibri" w:hAnsi="Calibri" w:cs="Calibri"/>
          <w:sz w:val="22"/>
          <w:szCs w:val="22"/>
          <w:lang w:val="id-ID"/>
        </w:rPr>
      </w:pPr>
      <w:r>
        <w:rPr>
          <w:rFonts w:ascii="Calibri" w:hAnsi="Calibri" w:cs="Calibri"/>
          <w:sz w:val="22"/>
          <w:szCs w:val="22"/>
        </w:rPr>
        <w:t>Mr. Bahtiar Arif opened the technical discussion. He conveyed his appreciation for the warm reception and hospitality of the colleagues in the Auditor General’s Office of Brunei Darussalam. Mr. Bahtiar Arif introduced all members of delegations.</w:t>
      </w:r>
    </w:p>
    <w:p w:rsidR="0019438C" w:rsidRPr="005D4665" w:rsidRDefault="0019438C" w:rsidP="00CD3ABA">
      <w:pPr>
        <w:numPr>
          <w:ilvl w:val="0"/>
          <w:numId w:val="6"/>
        </w:numPr>
        <w:tabs>
          <w:tab w:val="left" w:pos="450"/>
        </w:tabs>
        <w:ind w:left="450" w:hanging="450"/>
        <w:rPr>
          <w:rFonts w:ascii="Calibri" w:hAnsi="Calibri" w:cs="Calibri"/>
          <w:sz w:val="22"/>
          <w:szCs w:val="22"/>
          <w:lang w:val="id-ID"/>
        </w:rPr>
      </w:pPr>
      <w:r>
        <w:rPr>
          <w:rFonts w:ascii="Calibri" w:hAnsi="Calibri" w:cs="Calibri"/>
          <w:sz w:val="22"/>
          <w:szCs w:val="22"/>
        </w:rPr>
        <w:t>Mr. Bahtiar Arif continued to the agenda of technical discussion :</w:t>
      </w:r>
    </w:p>
    <w:p w:rsidR="005D4665" w:rsidRPr="00765EC1" w:rsidRDefault="005D4665" w:rsidP="005D4665">
      <w:pPr>
        <w:tabs>
          <w:tab w:val="left" w:pos="450"/>
        </w:tabs>
        <w:ind w:left="450"/>
        <w:rPr>
          <w:rFonts w:ascii="Calibri" w:hAnsi="Calibri" w:cs="Calibri"/>
          <w:sz w:val="22"/>
          <w:szCs w:val="22"/>
          <w:lang w:val="id-ID"/>
        </w:rPr>
      </w:pPr>
    </w:p>
    <w:p w:rsidR="0019438C" w:rsidRPr="005D4665" w:rsidRDefault="0019438C" w:rsidP="00CD3ABA">
      <w:pPr>
        <w:numPr>
          <w:ilvl w:val="0"/>
          <w:numId w:val="7"/>
        </w:numPr>
        <w:tabs>
          <w:tab w:val="left" w:pos="900"/>
        </w:tabs>
        <w:ind w:left="900" w:hanging="450"/>
        <w:rPr>
          <w:rFonts w:ascii="Calibri" w:hAnsi="Calibri" w:cs="Calibri"/>
          <w:b/>
          <w:sz w:val="22"/>
          <w:szCs w:val="22"/>
          <w:lang w:val="id-ID"/>
        </w:rPr>
      </w:pPr>
      <w:r w:rsidRPr="005D4665">
        <w:rPr>
          <w:rFonts w:ascii="Calibri" w:hAnsi="Calibri" w:cs="Calibri"/>
          <w:b/>
          <w:sz w:val="22"/>
          <w:szCs w:val="22"/>
        </w:rPr>
        <w:t>The Work Plan of the Executive Committee and Secretariat 2011-2013</w:t>
      </w:r>
      <w:r w:rsidR="00A21A0D" w:rsidRPr="005D4665">
        <w:rPr>
          <w:rFonts w:ascii="Calibri" w:hAnsi="Calibri" w:cs="Calibri"/>
          <w:b/>
          <w:sz w:val="22"/>
          <w:szCs w:val="22"/>
        </w:rPr>
        <w:t xml:space="preserve"> (Annex 1)</w:t>
      </w:r>
    </w:p>
    <w:p w:rsidR="005D4665" w:rsidRPr="005D4665" w:rsidRDefault="005D4665" w:rsidP="005D4665">
      <w:pPr>
        <w:tabs>
          <w:tab w:val="left" w:pos="900"/>
        </w:tabs>
        <w:ind w:left="900"/>
        <w:rPr>
          <w:rFonts w:ascii="Calibri" w:hAnsi="Calibri" w:cs="Calibri"/>
          <w:b/>
          <w:sz w:val="22"/>
          <w:szCs w:val="22"/>
          <w:lang w:val="id-ID"/>
        </w:rPr>
      </w:pPr>
    </w:p>
    <w:p w:rsidR="00C57756" w:rsidRDefault="005D4665" w:rsidP="00CD3ABA">
      <w:pPr>
        <w:tabs>
          <w:tab w:val="left" w:pos="900"/>
        </w:tabs>
        <w:ind w:left="900" w:hanging="450"/>
        <w:rPr>
          <w:rFonts w:ascii="Calibri" w:hAnsi="Calibri" w:cs="Calibri"/>
          <w:sz w:val="22"/>
          <w:szCs w:val="22"/>
        </w:rPr>
      </w:pPr>
      <w:r>
        <w:rPr>
          <w:rFonts w:ascii="Calibri" w:hAnsi="Calibri" w:cs="Calibri"/>
          <w:sz w:val="22"/>
          <w:szCs w:val="22"/>
        </w:rPr>
        <w:tab/>
      </w:r>
      <w:r w:rsidR="0019438C" w:rsidRPr="00441468">
        <w:rPr>
          <w:rFonts w:ascii="Calibri" w:hAnsi="Calibri" w:cs="Calibri"/>
          <w:sz w:val="22"/>
          <w:szCs w:val="22"/>
        </w:rPr>
        <w:t xml:space="preserve">BPK proposes some activities such as </w:t>
      </w:r>
      <w:r w:rsidR="00A21A0D">
        <w:rPr>
          <w:rFonts w:ascii="Calibri" w:hAnsi="Calibri" w:cs="Calibri"/>
          <w:sz w:val="22"/>
          <w:szCs w:val="22"/>
        </w:rPr>
        <w:t xml:space="preserve">information dissemination of the result ASEANSAI Assembly, endorsement ASEANSAI as a legal entity and entity associated with ASEAN, </w:t>
      </w:r>
      <w:r w:rsidR="0019438C" w:rsidRPr="00441468">
        <w:rPr>
          <w:rFonts w:ascii="Calibri" w:hAnsi="Calibri" w:cs="Calibri"/>
          <w:sz w:val="22"/>
          <w:szCs w:val="22"/>
        </w:rPr>
        <w:t>arrangement of administrative support,</w:t>
      </w:r>
      <w:r w:rsidR="00A21A0D">
        <w:rPr>
          <w:rFonts w:ascii="Calibri" w:hAnsi="Calibri" w:cs="Calibri"/>
          <w:sz w:val="22"/>
          <w:szCs w:val="22"/>
        </w:rPr>
        <w:t xml:space="preserve"> design of ASEANSAI website, logo, and communication media. </w:t>
      </w:r>
      <w:r w:rsidR="00C57756" w:rsidRPr="00C57756">
        <w:rPr>
          <w:rFonts w:ascii="Calibri" w:hAnsi="Calibri" w:cs="Calibri"/>
          <w:sz w:val="22"/>
          <w:szCs w:val="22"/>
        </w:rPr>
        <w:t>BPK is already drafting the working plan, finalizing and waiting for the approval by executive committees. BPK will disseminate the working plan after the approval</w:t>
      </w:r>
    </w:p>
    <w:p w:rsidR="00C57756" w:rsidRDefault="00C57756" w:rsidP="00CD3ABA">
      <w:pPr>
        <w:tabs>
          <w:tab w:val="left" w:pos="900"/>
        </w:tabs>
        <w:ind w:left="900" w:hanging="450"/>
        <w:rPr>
          <w:rFonts w:ascii="Calibri" w:hAnsi="Calibri" w:cs="Calibri"/>
          <w:sz w:val="22"/>
          <w:szCs w:val="22"/>
        </w:rPr>
      </w:pPr>
    </w:p>
    <w:p w:rsidR="00CD3ABA" w:rsidRDefault="00C57756" w:rsidP="00CD3ABA">
      <w:pPr>
        <w:tabs>
          <w:tab w:val="left" w:pos="900"/>
        </w:tabs>
        <w:ind w:left="900" w:hanging="450"/>
        <w:rPr>
          <w:rFonts w:ascii="Calibri" w:hAnsi="Calibri" w:cs="Calibri"/>
          <w:sz w:val="22"/>
          <w:szCs w:val="22"/>
        </w:rPr>
      </w:pPr>
      <w:r>
        <w:rPr>
          <w:rFonts w:ascii="Calibri" w:hAnsi="Calibri" w:cs="Calibri"/>
          <w:sz w:val="22"/>
          <w:szCs w:val="22"/>
        </w:rPr>
        <w:tab/>
      </w:r>
      <w:r w:rsidR="00A21A0D">
        <w:rPr>
          <w:rFonts w:ascii="Calibri" w:hAnsi="Calibri" w:cs="Calibri"/>
          <w:sz w:val="22"/>
          <w:szCs w:val="22"/>
        </w:rPr>
        <w:t>Regarding those work plan activ</w:t>
      </w:r>
      <w:r>
        <w:rPr>
          <w:rFonts w:ascii="Calibri" w:hAnsi="Calibri" w:cs="Calibri"/>
          <w:sz w:val="22"/>
          <w:szCs w:val="22"/>
        </w:rPr>
        <w:t xml:space="preserve">ities, the </w:t>
      </w:r>
      <w:proofErr w:type="gramStart"/>
      <w:r>
        <w:rPr>
          <w:rFonts w:ascii="Calibri" w:hAnsi="Calibri" w:cs="Calibri"/>
          <w:sz w:val="22"/>
          <w:szCs w:val="22"/>
        </w:rPr>
        <w:t>result of the discussion are</w:t>
      </w:r>
      <w:proofErr w:type="gramEnd"/>
      <w:r>
        <w:rPr>
          <w:rFonts w:ascii="Calibri" w:hAnsi="Calibri" w:cs="Calibri"/>
          <w:sz w:val="22"/>
          <w:szCs w:val="22"/>
        </w:rPr>
        <w:t xml:space="preserve"> listed below</w:t>
      </w:r>
      <w:r w:rsidR="00A21A0D">
        <w:rPr>
          <w:rFonts w:ascii="Calibri" w:hAnsi="Calibri" w:cs="Calibri"/>
          <w:sz w:val="22"/>
          <w:szCs w:val="22"/>
        </w:rPr>
        <w:t>:</w:t>
      </w:r>
    </w:p>
    <w:p w:rsidR="00C57756" w:rsidRDefault="00C57756" w:rsidP="001C6212">
      <w:pPr>
        <w:pStyle w:val="ListParagraph"/>
        <w:numPr>
          <w:ilvl w:val="2"/>
          <w:numId w:val="1"/>
        </w:numPr>
        <w:tabs>
          <w:tab w:val="left" w:pos="900"/>
        </w:tabs>
        <w:ind w:left="1440" w:hanging="540"/>
        <w:rPr>
          <w:rFonts w:ascii="Calibri" w:hAnsi="Calibri" w:cs="Calibri"/>
          <w:sz w:val="22"/>
          <w:szCs w:val="22"/>
        </w:rPr>
      </w:pPr>
      <w:r>
        <w:rPr>
          <w:rFonts w:ascii="Calibri" w:hAnsi="Calibri" w:cs="Calibri"/>
          <w:sz w:val="22"/>
          <w:szCs w:val="22"/>
        </w:rPr>
        <w:t>BPK has already disseminated and circulated the result of the first Assembly by e-mail to all members of ASEANSAI</w:t>
      </w:r>
    </w:p>
    <w:p w:rsidR="00C57756" w:rsidRDefault="00C57756" w:rsidP="001C6212">
      <w:pPr>
        <w:pStyle w:val="ListParagraph"/>
        <w:numPr>
          <w:ilvl w:val="2"/>
          <w:numId w:val="1"/>
        </w:numPr>
        <w:tabs>
          <w:tab w:val="left" w:pos="900"/>
        </w:tabs>
        <w:ind w:left="1440" w:hanging="540"/>
        <w:rPr>
          <w:rFonts w:ascii="Calibri" w:hAnsi="Calibri" w:cs="Calibri"/>
          <w:sz w:val="22"/>
          <w:szCs w:val="22"/>
        </w:rPr>
      </w:pPr>
      <w:r>
        <w:rPr>
          <w:rFonts w:ascii="Calibri" w:hAnsi="Calibri" w:cs="Calibri"/>
          <w:sz w:val="22"/>
          <w:szCs w:val="22"/>
        </w:rPr>
        <w:t>BPK proposed to endorse</w:t>
      </w:r>
      <w:r w:rsidRPr="00441468">
        <w:rPr>
          <w:rFonts w:ascii="Calibri" w:hAnsi="Calibri" w:cs="Calibri"/>
          <w:sz w:val="22"/>
          <w:szCs w:val="22"/>
        </w:rPr>
        <w:t xml:space="preserve"> ASEANSAI as </w:t>
      </w:r>
      <w:r>
        <w:rPr>
          <w:rFonts w:ascii="Calibri" w:hAnsi="Calibri" w:cs="Calibri"/>
          <w:sz w:val="22"/>
          <w:szCs w:val="22"/>
        </w:rPr>
        <w:t>a legal entity (internally in Indonesia) in order to bind it legally with the law of Indonesia. It is used for proposing the annual contribution to Ministry of Foreign Affairs and for opening the ASEANSAI’s bank account for collecting annual contribution.</w:t>
      </w:r>
    </w:p>
    <w:p w:rsidR="00C57756" w:rsidRPr="00C57756" w:rsidRDefault="00C57756" w:rsidP="001C6212">
      <w:pPr>
        <w:pStyle w:val="ListParagraph"/>
        <w:numPr>
          <w:ilvl w:val="2"/>
          <w:numId w:val="1"/>
        </w:numPr>
        <w:tabs>
          <w:tab w:val="left" w:pos="900"/>
        </w:tabs>
        <w:ind w:left="1440" w:hanging="540"/>
        <w:rPr>
          <w:rFonts w:ascii="Calibri" w:hAnsi="Calibri" w:cs="Calibri"/>
          <w:sz w:val="22"/>
          <w:szCs w:val="22"/>
          <w:lang w:val="id-ID"/>
        </w:rPr>
      </w:pPr>
      <w:r w:rsidRPr="00C57756">
        <w:rPr>
          <w:rFonts w:ascii="Calibri" w:hAnsi="Calibri" w:cs="Calibri"/>
          <w:sz w:val="22"/>
          <w:szCs w:val="22"/>
        </w:rPr>
        <w:t xml:space="preserve">BPK has sent a letter </w:t>
      </w:r>
      <w:r w:rsidR="0019438C" w:rsidRPr="00C57756">
        <w:rPr>
          <w:rFonts w:ascii="Calibri" w:hAnsi="Calibri" w:cs="Calibri"/>
          <w:sz w:val="22"/>
          <w:szCs w:val="22"/>
        </w:rPr>
        <w:t>to ASEAN Secretariat General to propose ASEANSAI as entity associated with AS</w:t>
      </w:r>
      <w:r>
        <w:rPr>
          <w:rFonts w:ascii="Calibri" w:hAnsi="Calibri" w:cs="Calibri"/>
          <w:sz w:val="22"/>
          <w:szCs w:val="22"/>
        </w:rPr>
        <w:t xml:space="preserve">EAN. </w:t>
      </w:r>
      <w:r w:rsidR="0019438C" w:rsidRPr="00C57756">
        <w:rPr>
          <w:rFonts w:ascii="Calibri" w:hAnsi="Calibri" w:cs="Calibri"/>
          <w:sz w:val="22"/>
          <w:szCs w:val="22"/>
        </w:rPr>
        <w:t xml:space="preserve">The Ministry of Foreign Affairs has discussed it during the </w:t>
      </w:r>
      <w:r w:rsidR="0019438C" w:rsidRPr="00C57756">
        <w:rPr>
          <w:rFonts w:ascii="Calibri" w:hAnsi="Calibri" w:cs="Calibri"/>
          <w:sz w:val="22"/>
          <w:szCs w:val="22"/>
        </w:rPr>
        <w:lastRenderedPageBreak/>
        <w:t>meeting</w:t>
      </w:r>
      <w:r>
        <w:rPr>
          <w:rFonts w:ascii="Calibri" w:hAnsi="Calibri" w:cs="Calibri"/>
          <w:sz w:val="22"/>
          <w:szCs w:val="22"/>
        </w:rPr>
        <w:t xml:space="preserve"> of the ministries in Cambodia and the discussion will continue in the next meeting of Senior Officials Meeting ASEAN.</w:t>
      </w:r>
    </w:p>
    <w:p w:rsidR="00C57756" w:rsidRPr="00C57756" w:rsidRDefault="0019438C" w:rsidP="001C6212">
      <w:pPr>
        <w:pStyle w:val="ListParagraph"/>
        <w:numPr>
          <w:ilvl w:val="2"/>
          <w:numId w:val="1"/>
        </w:numPr>
        <w:tabs>
          <w:tab w:val="left" w:pos="900"/>
        </w:tabs>
        <w:ind w:left="1440" w:hanging="540"/>
        <w:rPr>
          <w:rFonts w:ascii="Calibri" w:hAnsi="Calibri" w:cs="Calibri"/>
          <w:sz w:val="22"/>
          <w:szCs w:val="22"/>
          <w:lang w:val="id-ID"/>
        </w:rPr>
      </w:pPr>
      <w:r w:rsidRPr="00C57756">
        <w:rPr>
          <w:rFonts w:ascii="Calibri" w:hAnsi="Calibri" w:cs="Calibri"/>
          <w:sz w:val="22"/>
          <w:szCs w:val="22"/>
        </w:rPr>
        <w:t xml:space="preserve">BPK established Secretariat of ASEANSAI in BPK RI to get approval from the Board. There will be a decree to </w:t>
      </w:r>
      <w:r w:rsidR="00D33D1B" w:rsidRPr="00C57756">
        <w:rPr>
          <w:rFonts w:ascii="Calibri" w:hAnsi="Calibri" w:cs="Calibri"/>
          <w:sz w:val="22"/>
          <w:szCs w:val="22"/>
        </w:rPr>
        <w:t>approve the secretariat. It is expected that approval will be granted in February</w:t>
      </w:r>
      <w:r w:rsidRPr="00C57756">
        <w:rPr>
          <w:rFonts w:ascii="Calibri" w:hAnsi="Calibri" w:cs="Calibri"/>
          <w:sz w:val="22"/>
          <w:szCs w:val="22"/>
        </w:rPr>
        <w:t>.</w:t>
      </w:r>
    </w:p>
    <w:p w:rsidR="0019438C" w:rsidRPr="00DD5C9E" w:rsidRDefault="00DD5C9E" w:rsidP="001C6212">
      <w:pPr>
        <w:pStyle w:val="ListParagraph"/>
        <w:numPr>
          <w:ilvl w:val="2"/>
          <w:numId w:val="1"/>
        </w:numPr>
        <w:tabs>
          <w:tab w:val="left" w:pos="900"/>
        </w:tabs>
        <w:ind w:left="1440" w:hanging="540"/>
        <w:rPr>
          <w:rFonts w:ascii="Calibri" w:hAnsi="Calibri" w:cs="Calibri"/>
          <w:sz w:val="22"/>
          <w:szCs w:val="22"/>
          <w:lang w:val="id-ID"/>
        </w:rPr>
      </w:pPr>
      <w:r>
        <w:rPr>
          <w:rFonts w:ascii="Calibri" w:hAnsi="Calibri" w:cs="Calibri"/>
          <w:sz w:val="22"/>
          <w:szCs w:val="22"/>
        </w:rPr>
        <w:t>BPK will set up communication media to communicate, collaborate, and coordinate among the member of ASEANSAI</w:t>
      </w:r>
    </w:p>
    <w:p w:rsidR="00DD5C9E" w:rsidRPr="00DD5C9E" w:rsidRDefault="00DD5C9E" w:rsidP="001C6212">
      <w:pPr>
        <w:pStyle w:val="ListParagraph"/>
        <w:numPr>
          <w:ilvl w:val="2"/>
          <w:numId w:val="1"/>
        </w:numPr>
        <w:tabs>
          <w:tab w:val="left" w:pos="900"/>
        </w:tabs>
        <w:ind w:left="1440" w:hanging="540"/>
        <w:rPr>
          <w:rFonts w:ascii="Calibri" w:hAnsi="Calibri" w:cs="Calibri"/>
          <w:sz w:val="22"/>
          <w:szCs w:val="22"/>
          <w:lang w:val="id-ID"/>
        </w:rPr>
      </w:pPr>
      <w:r>
        <w:rPr>
          <w:rFonts w:ascii="Calibri" w:hAnsi="Calibri" w:cs="Calibri"/>
          <w:sz w:val="22"/>
          <w:szCs w:val="22"/>
        </w:rPr>
        <w:t xml:space="preserve">BPK already created some logos of </w:t>
      </w:r>
      <w:proofErr w:type="gramStart"/>
      <w:r>
        <w:rPr>
          <w:rFonts w:ascii="Calibri" w:hAnsi="Calibri" w:cs="Calibri"/>
          <w:sz w:val="22"/>
          <w:szCs w:val="22"/>
        </w:rPr>
        <w:t>ASEANSAI,</w:t>
      </w:r>
      <w:proofErr w:type="gramEnd"/>
      <w:r>
        <w:rPr>
          <w:rFonts w:ascii="Calibri" w:hAnsi="Calibri" w:cs="Calibri"/>
          <w:sz w:val="22"/>
          <w:szCs w:val="22"/>
        </w:rPr>
        <w:t xml:space="preserve"> it will be distributed to all member ASEANSAI for approval.</w:t>
      </w:r>
    </w:p>
    <w:p w:rsidR="00D33D1B" w:rsidRPr="00DD5C9E" w:rsidRDefault="00DD5C9E" w:rsidP="001C6212">
      <w:pPr>
        <w:pStyle w:val="ListParagraph"/>
        <w:numPr>
          <w:ilvl w:val="2"/>
          <w:numId w:val="1"/>
        </w:numPr>
        <w:tabs>
          <w:tab w:val="left" w:pos="900"/>
        </w:tabs>
        <w:ind w:left="1440" w:hanging="540"/>
        <w:rPr>
          <w:rFonts w:ascii="Calibri" w:hAnsi="Calibri" w:cs="Calibri"/>
          <w:sz w:val="22"/>
          <w:szCs w:val="22"/>
        </w:rPr>
      </w:pPr>
      <w:r w:rsidRPr="00DD5C9E">
        <w:rPr>
          <w:rFonts w:ascii="Calibri" w:hAnsi="Calibri" w:cs="Calibri"/>
          <w:sz w:val="22"/>
          <w:szCs w:val="22"/>
        </w:rPr>
        <w:t xml:space="preserve">Regarding committee Activities, </w:t>
      </w:r>
      <w:r w:rsidR="00D33D1B" w:rsidRPr="00DD5C9E">
        <w:rPr>
          <w:rFonts w:ascii="Calibri" w:hAnsi="Calibri" w:cs="Calibri"/>
          <w:sz w:val="22"/>
          <w:szCs w:val="22"/>
        </w:rPr>
        <w:t>BPK</w:t>
      </w:r>
      <w:r w:rsidR="0019438C" w:rsidRPr="00DD5C9E">
        <w:rPr>
          <w:rFonts w:ascii="Calibri" w:hAnsi="Calibri" w:cs="Calibri"/>
          <w:sz w:val="22"/>
          <w:szCs w:val="22"/>
        </w:rPr>
        <w:t xml:space="preserve"> have circulated the proposal to get the working plan and terms of reference of the committees and also input for the committees. The working plan will be developed in Kota </w:t>
      </w:r>
      <w:proofErr w:type="spellStart"/>
      <w:r w:rsidR="0019438C" w:rsidRPr="00DD5C9E">
        <w:rPr>
          <w:rFonts w:ascii="Calibri" w:hAnsi="Calibri" w:cs="Calibri"/>
          <w:sz w:val="22"/>
          <w:szCs w:val="22"/>
        </w:rPr>
        <w:t>Kinabalu</w:t>
      </w:r>
      <w:proofErr w:type="spellEnd"/>
      <w:r w:rsidR="0019438C" w:rsidRPr="00DD5C9E">
        <w:rPr>
          <w:rFonts w:ascii="Calibri" w:hAnsi="Calibri" w:cs="Calibri"/>
          <w:sz w:val="22"/>
          <w:szCs w:val="22"/>
        </w:rPr>
        <w:t xml:space="preserve"> and endorsed in </w:t>
      </w:r>
      <w:proofErr w:type="spellStart"/>
      <w:r w:rsidR="0019438C" w:rsidRPr="00DD5C9E">
        <w:rPr>
          <w:rFonts w:ascii="Calibri" w:hAnsi="Calibri" w:cs="Calibri"/>
          <w:sz w:val="22"/>
          <w:szCs w:val="22"/>
        </w:rPr>
        <w:t>Jaipur</w:t>
      </w:r>
      <w:proofErr w:type="spellEnd"/>
      <w:r w:rsidR="0019438C" w:rsidRPr="00DD5C9E">
        <w:rPr>
          <w:rFonts w:ascii="Calibri" w:hAnsi="Calibri" w:cs="Calibri"/>
          <w:sz w:val="22"/>
          <w:szCs w:val="22"/>
        </w:rPr>
        <w:t xml:space="preserve">. </w:t>
      </w:r>
    </w:p>
    <w:p w:rsidR="00DD5C9E" w:rsidRDefault="00D33D1B" w:rsidP="001C6212">
      <w:pPr>
        <w:tabs>
          <w:tab w:val="left" w:pos="900"/>
        </w:tabs>
        <w:ind w:left="1440" w:hanging="540"/>
        <w:rPr>
          <w:rFonts w:ascii="Calibri" w:hAnsi="Calibri" w:cs="Calibri"/>
          <w:sz w:val="22"/>
          <w:szCs w:val="22"/>
        </w:rPr>
      </w:pPr>
      <w:r>
        <w:rPr>
          <w:rFonts w:ascii="Calibri" w:hAnsi="Calibri" w:cs="Calibri"/>
          <w:sz w:val="22"/>
          <w:szCs w:val="22"/>
        </w:rPr>
        <w:tab/>
      </w:r>
      <w:r w:rsidR="0019438C">
        <w:rPr>
          <w:rFonts w:ascii="Calibri" w:hAnsi="Calibri" w:cs="Calibri"/>
          <w:sz w:val="22"/>
          <w:szCs w:val="22"/>
        </w:rPr>
        <w:t xml:space="preserve">The committee meeting in Kota </w:t>
      </w:r>
      <w:proofErr w:type="spellStart"/>
      <w:r w:rsidR="0019438C">
        <w:rPr>
          <w:rFonts w:ascii="Calibri" w:hAnsi="Calibri" w:cs="Calibri"/>
          <w:sz w:val="22"/>
          <w:szCs w:val="22"/>
        </w:rPr>
        <w:t>Kinabalu</w:t>
      </w:r>
      <w:proofErr w:type="spellEnd"/>
      <w:r w:rsidR="0019438C">
        <w:rPr>
          <w:rFonts w:ascii="Calibri" w:hAnsi="Calibri" w:cs="Calibri"/>
          <w:sz w:val="22"/>
          <w:szCs w:val="22"/>
        </w:rPr>
        <w:t xml:space="preserve"> will be opened by the Chairman of ASEANSAI and will be closed by the Vice Chairman. If there is agenda related parliament in Indonesia on 8 February (Century case), the Vice Chairman will open the meeting and the Chairman will close it. The committee will discuss parallel the work plan and </w:t>
      </w:r>
      <w:proofErr w:type="gramStart"/>
      <w:r w:rsidR="0019438C">
        <w:rPr>
          <w:rFonts w:ascii="Calibri" w:hAnsi="Calibri" w:cs="Calibri"/>
          <w:sz w:val="22"/>
          <w:szCs w:val="22"/>
        </w:rPr>
        <w:t>TOR,</w:t>
      </w:r>
      <w:proofErr w:type="gramEnd"/>
      <w:r w:rsidR="0019438C">
        <w:rPr>
          <w:rFonts w:ascii="Calibri" w:hAnsi="Calibri" w:cs="Calibri"/>
          <w:sz w:val="22"/>
          <w:szCs w:val="22"/>
        </w:rPr>
        <w:t xml:space="preserve"> there will be a plenary to align all activities. The plenary will be led by the Vice Chairman. </w:t>
      </w:r>
    </w:p>
    <w:p w:rsidR="00DD5C9E" w:rsidRPr="00DD5C9E" w:rsidRDefault="00DD5C9E" w:rsidP="001C6212">
      <w:pPr>
        <w:pStyle w:val="ListParagraph"/>
        <w:numPr>
          <w:ilvl w:val="2"/>
          <w:numId w:val="1"/>
        </w:numPr>
        <w:tabs>
          <w:tab w:val="left" w:pos="900"/>
        </w:tabs>
        <w:ind w:left="1440" w:hanging="540"/>
        <w:rPr>
          <w:rFonts w:ascii="Calibri" w:hAnsi="Calibri" w:cs="Calibri"/>
          <w:sz w:val="22"/>
          <w:szCs w:val="22"/>
          <w:lang w:val="id-ID"/>
        </w:rPr>
      </w:pPr>
      <w:r>
        <w:rPr>
          <w:rFonts w:ascii="Calibri" w:hAnsi="Calibri" w:cs="Calibri"/>
          <w:sz w:val="22"/>
          <w:szCs w:val="22"/>
        </w:rPr>
        <w:t>The executive committee will provide</w:t>
      </w:r>
      <w:r w:rsidR="0019438C">
        <w:rPr>
          <w:rFonts w:ascii="Calibri" w:hAnsi="Calibri" w:cs="Calibri"/>
          <w:sz w:val="22"/>
          <w:szCs w:val="22"/>
        </w:rPr>
        <w:t xml:space="preserve"> input on strategic plan &amp; Rules and Procedures</w:t>
      </w:r>
      <w:r>
        <w:rPr>
          <w:rFonts w:ascii="Calibri" w:hAnsi="Calibri" w:cs="Calibri"/>
          <w:sz w:val="22"/>
          <w:szCs w:val="22"/>
        </w:rPr>
        <w:t xml:space="preserve">. </w:t>
      </w:r>
      <w:r w:rsidR="0019438C" w:rsidRPr="00DD5C9E">
        <w:rPr>
          <w:rFonts w:ascii="Calibri" w:hAnsi="Calibri" w:cs="Calibri"/>
          <w:sz w:val="22"/>
          <w:szCs w:val="22"/>
        </w:rPr>
        <w:t>The strategic plan will be endorsed in the next Assembly in Brunei Darussalam.</w:t>
      </w:r>
    </w:p>
    <w:p w:rsidR="00DD5C9E" w:rsidRPr="00DD5C9E" w:rsidRDefault="0019438C" w:rsidP="001C6212">
      <w:pPr>
        <w:pStyle w:val="ListParagraph"/>
        <w:numPr>
          <w:ilvl w:val="2"/>
          <w:numId w:val="1"/>
        </w:numPr>
        <w:tabs>
          <w:tab w:val="left" w:pos="900"/>
        </w:tabs>
        <w:ind w:left="1440" w:hanging="540"/>
        <w:rPr>
          <w:rFonts w:ascii="Calibri" w:hAnsi="Calibri" w:cs="Calibri"/>
          <w:sz w:val="22"/>
          <w:szCs w:val="22"/>
          <w:lang w:val="id-ID"/>
        </w:rPr>
      </w:pPr>
      <w:r w:rsidRPr="00DD5C9E">
        <w:rPr>
          <w:rFonts w:ascii="Calibri" w:hAnsi="Calibri" w:cs="Calibri"/>
          <w:sz w:val="22"/>
          <w:szCs w:val="22"/>
        </w:rPr>
        <w:t xml:space="preserve">The Executive Committee has to report to the Assembly about the activities of </w:t>
      </w:r>
      <w:r w:rsidR="00DD5C9E">
        <w:rPr>
          <w:rFonts w:ascii="Calibri" w:hAnsi="Calibri" w:cs="Calibri"/>
          <w:sz w:val="22"/>
          <w:szCs w:val="22"/>
        </w:rPr>
        <w:t xml:space="preserve">the </w:t>
      </w:r>
      <w:r w:rsidRPr="00DD5C9E">
        <w:rPr>
          <w:rFonts w:ascii="Calibri" w:hAnsi="Calibri" w:cs="Calibri"/>
          <w:sz w:val="22"/>
          <w:szCs w:val="22"/>
        </w:rPr>
        <w:t>Ex</w:t>
      </w:r>
      <w:r w:rsidR="00DD5C9E">
        <w:rPr>
          <w:rFonts w:ascii="Calibri" w:hAnsi="Calibri" w:cs="Calibri"/>
          <w:sz w:val="22"/>
          <w:szCs w:val="22"/>
        </w:rPr>
        <w:t xml:space="preserve">ecutive </w:t>
      </w:r>
      <w:r w:rsidRPr="00DD5C9E">
        <w:rPr>
          <w:rFonts w:ascii="Calibri" w:hAnsi="Calibri" w:cs="Calibri"/>
          <w:sz w:val="22"/>
          <w:szCs w:val="22"/>
        </w:rPr>
        <w:t>com</w:t>
      </w:r>
      <w:r w:rsidR="00DD5C9E">
        <w:rPr>
          <w:rFonts w:ascii="Calibri" w:hAnsi="Calibri" w:cs="Calibri"/>
          <w:sz w:val="22"/>
          <w:szCs w:val="22"/>
        </w:rPr>
        <w:t>mittee</w:t>
      </w:r>
      <w:r w:rsidRPr="00DD5C9E">
        <w:rPr>
          <w:rFonts w:ascii="Calibri" w:hAnsi="Calibri" w:cs="Calibri"/>
          <w:sz w:val="22"/>
          <w:szCs w:val="22"/>
        </w:rPr>
        <w:t xml:space="preserve"> and all ASEANSAI activities; and the appointment of the next Executive Committee. The next Chairman will be the Auditor General of </w:t>
      </w:r>
      <w:proofErr w:type="spellStart"/>
      <w:r w:rsidRPr="00DD5C9E">
        <w:rPr>
          <w:rFonts w:ascii="Calibri" w:hAnsi="Calibri" w:cs="Calibri"/>
          <w:sz w:val="22"/>
          <w:szCs w:val="22"/>
        </w:rPr>
        <w:t>Jabatan</w:t>
      </w:r>
      <w:proofErr w:type="spellEnd"/>
      <w:r w:rsidRPr="00DD5C9E">
        <w:rPr>
          <w:rFonts w:ascii="Calibri" w:hAnsi="Calibri" w:cs="Calibri"/>
          <w:sz w:val="22"/>
          <w:szCs w:val="22"/>
        </w:rPr>
        <w:t xml:space="preserve"> Audit Brunei and the next Vice Chairman will be the Auditor General of Cambodia.</w:t>
      </w:r>
    </w:p>
    <w:p w:rsidR="0019438C" w:rsidRPr="00CD3C60" w:rsidRDefault="00DD5C9E" w:rsidP="001C6212">
      <w:pPr>
        <w:pStyle w:val="ListParagraph"/>
        <w:numPr>
          <w:ilvl w:val="2"/>
          <w:numId w:val="1"/>
        </w:numPr>
        <w:tabs>
          <w:tab w:val="left" w:pos="900"/>
        </w:tabs>
        <w:ind w:left="1440" w:hanging="540"/>
        <w:rPr>
          <w:rFonts w:ascii="Calibri" w:hAnsi="Calibri" w:cs="Calibri"/>
          <w:sz w:val="22"/>
          <w:szCs w:val="22"/>
          <w:lang w:val="id-ID"/>
        </w:rPr>
      </w:pPr>
      <w:r>
        <w:rPr>
          <w:rFonts w:ascii="Calibri" w:hAnsi="Calibri" w:cs="Calibri"/>
          <w:sz w:val="22"/>
          <w:szCs w:val="22"/>
        </w:rPr>
        <w:t>Regarding the next a</w:t>
      </w:r>
      <w:r w:rsidR="0019438C" w:rsidRPr="00DD5C9E">
        <w:rPr>
          <w:rFonts w:ascii="Calibri" w:hAnsi="Calibri" w:cs="Calibri"/>
          <w:sz w:val="22"/>
          <w:szCs w:val="22"/>
        </w:rPr>
        <w:t>ctivities of Executive Committee</w:t>
      </w:r>
      <w:r w:rsidR="00CD3C60">
        <w:rPr>
          <w:rFonts w:ascii="Calibri" w:hAnsi="Calibri" w:cs="Calibri"/>
          <w:sz w:val="22"/>
          <w:szCs w:val="22"/>
        </w:rPr>
        <w:t xml:space="preserve"> in</w:t>
      </w:r>
      <w:r>
        <w:rPr>
          <w:rFonts w:ascii="Calibri" w:hAnsi="Calibri" w:cs="Calibri"/>
          <w:sz w:val="22"/>
          <w:szCs w:val="22"/>
        </w:rPr>
        <w:t xml:space="preserve"> </w:t>
      </w:r>
      <w:proofErr w:type="spellStart"/>
      <w:r>
        <w:rPr>
          <w:rFonts w:ascii="Calibri" w:hAnsi="Calibri" w:cs="Calibri"/>
          <w:sz w:val="22"/>
          <w:szCs w:val="22"/>
        </w:rPr>
        <w:t>Jaipur</w:t>
      </w:r>
      <w:proofErr w:type="spellEnd"/>
      <w:r>
        <w:rPr>
          <w:rFonts w:ascii="Calibri" w:hAnsi="Calibri" w:cs="Calibri"/>
          <w:sz w:val="22"/>
          <w:szCs w:val="22"/>
        </w:rPr>
        <w:t xml:space="preserve">, BPK has made a communication with SAI India to arrange the meeting of ASEANSAI in </w:t>
      </w:r>
      <w:proofErr w:type="spellStart"/>
      <w:r>
        <w:rPr>
          <w:rFonts w:ascii="Calibri" w:hAnsi="Calibri" w:cs="Calibri"/>
          <w:sz w:val="22"/>
          <w:szCs w:val="22"/>
        </w:rPr>
        <w:t>Jaipur</w:t>
      </w:r>
      <w:proofErr w:type="spellEnd"/>
      <w:r>
        <w:rPr>
          <w:rFonts w:ascii="Calibri" w:hAnsi="Calibri" w:cs="Calibri"/>
          <w:sz w:val="22"/>
          <w:szCs w:val="22"/>
        </w:rPr>
        <w:t xml:space="preserve"> on February 29, 2012.</w:t>
      </w:r>
    </w:p>
    <w:p w:rsidR="00CD3C60" w:rsidRDefault="00CD3C60" w:rsidP="001C6212">
      <w:pPr>
        <w:pStyle w:val="ListParagraph"/>
        <w:numPr>
          <w:ilvl w:val="2"/>
          <w:numId w:val="1"/>
        </w:numPr>
        <w:tabs>
          <w:tab w:val="left" w:pos="900"/>
        </w:tabs>
        <w:ind w:left="1440" w:hanging="540"/>
        <w:rPr>
          <w:rFonts w:ascii="Calibri" w:hAnsi="Calibri" w:cs="Calibri"/>
          <w:sz w:val="22"/>
          <w:szCs w:val="22"/>
        </w:rPr>
      </w:pPr>
      <w:r w:rsidRPr="00CD3C60">
        <w:rPr>
          <w:rFonts w:ascii="Calibri" w:hAnsi="Calibri" w:cs="Calibri"/>
          <w:sz w:val="22"/>
          <w:szCs w:val="22"/>
        </w:rPr>
        <w:t xml:space="preserve">To strengthening the relation with related organization, </w:t>
      </w:r>
      <w:proofErr w:type="gramStart"/>
      <w:r w:rsidRPr="00CD3C60">
        <w:rPr>
          <w:rFonts w:ascii="Calibri" w:hAnsi="Calibri" w:cs="Calibri"/>
          <w:sz w:val="22"/>
          <w:szCs w:val="22"/>
        </w:rPr>
        <w:t>BPK  proposed</w:t>
      </w:r>
      <w:proofErr w:type="gramEnd"/>
      <w:r w:rsidRPr="00CD3C60">
        <w:rPr>
          <w:rFonts w:ascii="Calibri" w:hAnsi="Calibri" w:cs="Calibri"/>
          <w:sz w:val="22"/>
          <w:szCs w:val="22"/>
        </w:rPr>
        <w:t xml:space="preserve"> that the Executive Committee should have a meetin</w:t>
      </w:r>
      <w:r>
        <w:rPr>
          <w:rFonts w:ascii="Calibri" w:hAnsi="Calibri" w:cs="Calibri"/>
          <w:sz w:val="22"/>
          <w:szCs w:val="22"/>
        </w:rPr>
        <w:t xml:space="preserve">g with ASEAN Secretariat to introduce ASEANSAI and register the ASEANSAI as the entity associated with the ASEAN. Also to have a meeting with AIPA, and International Donors such as </w:t>
      </w:r>
      <w:proofErr w:type="spellStart"/>
      <w:r>
        <w:rPr>
          <w:rFonts w:ascii="Calibri" w:hAnsi="Calibri" w:cs="Calibri"/>
          <w:sz w:val="22"/>
          <w:szCs w:val="22"/>
        </w:rPr>
        <w:t>AusAID</w:t>
      </w:r>
      <w:proofErr w:type="spellEnd"/>
      <w:r>
        <w:rPr>
          <w:rFonts w:ascii="Calibri" w:hAnsi="Calibri" w:cs="Calibri"/>
          <w:sz w:val="22"/>
          <w:szCs w:val="22"/>
        </w:rPr>
        <w:t>, USAID, and GIZ</w:t>
      </w:r>
    </w:p>
    <w:p w:rsidR="00CD3C60" w:rsidRDefault="00CD3C60" w:rsidP="001C6212">
      <w:pPr>
        <w:pStyle w:val="ListParagraph"/>
        <w:numPr>
          <w:ilvl w:val="2"/>
          <w:numId w:val="1"/>
        </w:numPr>
        <w:tabs>
          <w:tab w:val="left" w:pos="900"/>
        </w:tabs>
        <w:ind w:left="1440" w:hanging="540"/>
        <w:rPr>
          <w:rFonts w:ascii="Calibri" w:hAnsi="Calibri" w:cs="Calibri"/>
          <w:sz w:val="22"/>
          <w:szCs w:val="22"/>
        </w:rPr>
      </w:pPr>
      <w:r>
        <w:rPr>
          <w:rFonts w:ascii="Calibri" w:hAnsi="Calibri" w:cs="Calibri"/>
          <w:sz w:val="22"/>
          <w:szCs w:val="22"/>
        </w:rPr>
        <w:t>Chairman of ASEANSAI will present a report of the establishment of ASEANSAI in the 44</w:t>
      </w:r>
      <w:r w:rsidRPr="00CD3C60">
        <w:rPr>
          <w:rFonts w:ascii="Calibri" w:hAnsi="Calibri" w:cs="Calibri"/>
          <w:sz w:val="22"/>
          <w:szCs w:val="22"/>
          <w:vertAlign w:val="superscript"/>
        </w:rPr>
        <w:t>th</w:t>
      </w:r>
      <w:r>
        <w:rPr>
          <w:rFonts w:ascii="Calibri" w:hAnsi="Calibri" w:cs="Calibri"/>
          <w:sz w:val="22"/>
          <w:szCs w:val="22"/>
        </w:rPr>
        <w:t xml:space="preserve"> ASOSAI Governing Board in </w:t>
      </w:r>
      <w:proofErr w:type="spellStart"/>
      <w:r>
        <w:rPr>
          <w:rFonts w:ascii="Calibri" w:hAnsi="Calibri" w:cs="Calibri"/>
          <w:sz w:val="22"/>
          <w:szCs w:val="22"/>
        </w:rPr>
        <w:t>Jaipur</w:t>
      </w:r>
      <w:proofErr w:type="spellEnd"/>
      <w:r>
        <w:rPr>
          <w:rFonts w:ascii="Calibri" w:hAnsi="Calibri" w:cs="Calibri"/>
          <w:sz w:val="22"/>
          <w:szCs w:val="22"/>
        </w:rPr>
        <w:t xml:space="preserve">, so the dissemination information of ASEANSAI to ASOSAI will be done in </w:t>
      </w:r>
      <w:proofErr w:type="spellStart"/>
      <w:r>
        <w:rPr>
          <w:rFonts w:ascii="Calibri" w:hAnsi="Calibri" w:cs="Calibri"/>
          <w:sz w:val="22"/>
          <w:szCs w:val="22"/>
        </w:rPr>
        <w:t>Jaipur</w:t>
      </w:r>
      <w:proofErr w:type="spellEnd"/>
      <w:r>
        <w:rPr>
          <w:rFonts w:ascii="Calibri" w:hAnsi="Calibri" w:cs="Calibri"/>
          <w:sz w:val="22"/>
          <w:szCs w:val="22"/>
        </w:rPr>
        <w:t>.</w:t>
      </w:r>
    </w:p>
    <w:p w:rsidR="00CD3C60" w:rsidRDefault="00CD3C60" w:rsidP="001C6212">
      <w:pPr>
        <w:pStyle w:val="ListParagraph"/>
        <w:numPr>
          <w:ilvl w:val="2"/>
          <w:numId w:val="1"/>
        </w:numPr>
        <w:tabs>
          <w:tab w:val="left" w:pos="900"/>
        </w:tabs>
        <w:ind w:left="1440" w:hanging="540"/>
        <w:rPr>
          <w:rFonts w:ascii="Calibri" w:hAnsi="Calibri" w:cs="Calibri"/>
          <w:sz w:val="22"/>
          <w:szCs w:val="22"/>
        </w:rPr>
      </w:pPr>
      <w:r>
        <w:rPr>
          <w:rFonts w:ascii="Calibri" w:hAnsi="Calibri" w:cs="Calibri"/>
          <w:sz w:val="22"/>
          <w:szCs w:val="22"/>
        </w:rPr>
        <w:t>BPK will voluntary host seminar or workshop in Indonesia in 2012</w:t>
      </w:r>
      <w:proofErr w:type="gramStart"/>
      <w:r>
        <w:rPr>
          <w:rFonts w:ascii="Calibri" w:hAnsi="Calibri" w:cs="Calibri"/>
          <w:sz w:val="22"/>
          <w:szCs w:val="22"/>
        </w:rPr>
        <w:t>,  and</w:t>
      </w:r>
      <w:proofErr w:type="gramEnd"/>
      <w:r>
        <w:rPr>
          <w:rFonts w:ascii="Calibri" w:hAnsi="Calibri" w:cs="Calibri"/>
          <w:sz w:val="22"/>
          <w:szCs w:val="22"/>
        </w:rPr>
        <w:t xml:space="preserve"> the next seminar or workshop in 2013 will be funded by annual contribution. The topic of seminar will be discussed later.</w:t>
      </w:r>
    </w:p>
    <w:p w:rsidR="001C6212" w:rsidRDefault="001C6212" w:rsidP="001C6212">
      <w:pPr>
        <w:pStyle w:val="ListParagraph"/>
        <w:numPr>
          <w:ilvl w:val="2"/>
          <w:numId w:val="1"/>
        </w:numPr>
        <w:tabs>
          <w:tab w:val="left" w:pos="900"/>
        </w:tabs>
        <w:ind w:left="1440" w:hanging="540"/>
        <w:rPr>
          <w:rFonts w:ascii="Calibri" w:hAnsi="Calibri" w:cs="Calibri"/>
          <w:sz w:val="22"/>
          <w:szCs w:val="22"/>
        </w:rPr>
      </w:pPr>
      <w:r>
        <w:rPr>
          <w:rFonts w:ascii="Calibri" w:hAnsi="Calibri" w:cs="Calibri"/>
          <w:sz w:val="22"/>
          <w:szCs w:val="22"/>
        </w:rPr>
        <w:t>BPK will make a preparation for chairmanship handover and next assembly.</w:t>
      </w:r>
    </w:p>
    <w:p w:rsidR="0019438C" w:rsidRPr="00441468" w:rsidRDefault="0019438C" w:rsidP="0019438C">
      <w:pPr>
        <w:tabs>
          <w:tab w:val="left" w:pos="900"/>
        </w:tabs>
        <w:ind w:left="1710"/>
        <w:rPr>
          <w:rFonts w:ascii="Calibri" w:hAnsi="Calibri" w:cs="Calibri"/>
          <w:sz w:val="22"/>
          <w:szCs w:val="22"/>
          <w:lang w:val="id-ID"/>
        </w:rPr>
      </w:pPr>
    </w:p>
    <w:p w:rsidR="0019438C" w:rsidRPr="005D4665" w:rsidRDefault="0019438C" w:rsidP="001C6212">
      <w:pPr>
        <w:numPr>
          <w:ilvl w:val="0"/>
          <w:numId w:val="7"/>
        </w:numPr>
        <w:tabs>
          <w:tab w:val="left" w:pos="900"/>
        </w:tabs>
        <w:ind w:left="900" w:hanging="450"/>
        <w:rPr>
          <w:rFonts w:ascii="Calibri" w:hAnsi="Calibri" w:cs="Calibri"/>
          <w:b/>
          <w:sz w:val="22"/>
          <w:szCs w:val="22"/>
          <w:lang w:val="id-ID"/>
        </w:rPr>
      </w:pPr>
      <w:r w:rsidRPr="005D4665">
        <w:rPr>
          <w:rFonts w:ascii="Calibri" w:hAnsi="Calibri" w:cs="Calibri"/>
          <w:b/>
          <w:sz w:val="22"/>
          <w:szCs w:val="22"/>
        </w:rPr>
        <w:t>Development of Strategic Plan of ASEANSAI</w:t>
      </w:r>
    </w:p>
    <w:p w:rsidR="005D4665" w:rsidRPr="005D4665" w:rsidRDefault="005D4665" w:rsidP="005D4665">
      <w:pPr>
        <w:tabs>
          <w:tab w:val="left" w:pos="900"/>
        </w:tabs>
        <w:ind w:left="900"/>
        <w:rPr>
          <w:rFonts w:ascii="Calibri" w:hAnsi="Calibri" w:cs="Calibri"/>
          <w:b/>
          <w:sz w:val="22"/>
          <w:szCs w:val="22"/>
          <w:lang w:val="id-ID"/>
        </w:rPr>
      </w:pPr>
    </w:p>
    <w:p w:rsidR="0019438C" w:rsidRPr="001C6212" w:rsidRDefault="001C6212" w:rsidP="001C6212">
      <w:pPr>
        <w:numPr>
          <w:ilvl w:val="0"/>
          <w:numId w:val="10"/>
        </w:numPr>
        <w:tabs>
          <w:tab w:val="left" w:pos="900"/>
        </w:tabs>
        <w:ind w:left="1440" w:hanging="540"/>
        <w:rPr>
          <w:rFonts w:ascii="Calibri" w:hAnsi="Calibri" w:cs="Calibri"/>
          <w:sz w:val="22"/>
          <w:szCs w:val="22"/>
          <w:lang w:val="id-ID"/>
        </w:rPr>
      </w:pPr>
      <w:r>
        <w:rPr>
          <w:rFonts w:ascii="Calibri" w:hAnsi="Calibri" w:cs="Calibri"/>
          <w:sz w:val="22"/>
          <w:szCs w:val="22"/>
        </w:rPr>
        <w:t xml:space="preserve">It is agreed by the Executive Committee that the </w:t>
      </w:r>
      <w:r w:rsidR="0019438C">
        <w:rPr>
          <w:rFonts w:ascii="Calibri" w:hAnsi="Calibri" w:cs="Calibri"/>
          <w:sz w:val="22"/>
          <w:szCs w:val="22"/>
        </w:rPr>
        <w:t xml:space="preserve">Roadmap </w:t>
      </w:r>
      <w:r>
        <w:rPr>
          <w:rFonts w:ascii="Calibri" w:hAnsi="Calibri" w:cs="Calibri"/>
          <w:sz w:val="22"/>
          <w:szCs w:val="22"/>
        </w:rPr>
        <w:t xml:space="preserve">of Strategic Plan of ASEANS is for 20 years and the development of </w:t>
      </w:r>
      <w:r w:rsidR="0019438C">
        <w:rPr>
          <w:rFonts w:ascii="Calibri" w:hAnsi="Calibri" w:cs="Calibri"/>
          <w:sz w:val="22"/>
          <w:szCs w:val="22"/>
        </w:rPr>
        <w:t xml:space="preserve"> Strategic Plan</w:t>
      </w:r>
      <w:r>
        <w:rPr>
          <w:rFonts w:ascii="Calibri" w:hAnsi="Calibri" w:cs="Calibri"/>
          <w:sz w:val="22"/>
          <w:szCs w:val="22"/>
        </w:rPr>
        <w:t xml:space="preserve"> for e</w:t>
      </w:r>
      <w:r w:rsidRPr="001C6212">
        <w:rPr>
          <w:rFonts w:ascii="Calibri" w:hAnsi="Calibri" w:cs="Calibri"/>
          <w:sz w:val="22"/>
          <w:szCs w:val="22"/>
        </w:rPr>
        <w:t>very</w:t>
      </w:r>
      <w:r w:rsidR="0019438C" w:rsidRPr="001C6212">
        <w:rPr>
          <w:rFonts w:ascii="Calibri" w:hAnsi="Calibri" w:cs="Calibri"/>
          <w:sz w:val="22"/>
          <w:szCs w:val="22"/>
        </w:rPr>
        <w:t xml:space="preserve"> 4 years</w:t>
      </w:r>
    </w:p>
    <w:p w:rsidR="0019438C" w:rsidRPr="00F30578" w:rsidRDefault="001C6212" w:rsidP="001C6212">
      <w:pPr>
        <w:numPr>
          <w:ilvl w:val="0"/>
          <w:numId w:val="10"/>
        </w:numPr>
        <w:tabs>
          <w:tab w:val="left" w:pos="900"/>
        </w:tabs>
        <w:ind w:left="1440" w:hanging="540"/>
        <w:rPr>
          <w:rFonts w:ascii="Calibri" w:hAnsi="Calibri" w:cs="Calibri"/>
          <w:sz w:val="22"/>
          <w:szCs w:val="22"/>
          <w:lang w:val="id-ID"/>
        </w:rPr>
      </w:pPr>
      <w:r>
        <w:rPr>
          <w:rFonts w:ascii="Calibri" w:hAnsi="Calibri" w:cs="Calibri"/>
          <w:sz w:val="22"/>
          <w:szCs w:val="22"/>
        </w:rPr>
        <w:t>In 2012, the strategic plan committee should conduct the survey regarding the content of strategic plan, the vision, the mission, and the strategic goal. And then will disseminate the result to ask the comment and input from the executive committee, the member of strategic plan committee, and all members of ASEANSAI.</w:t>
      </w:r>
    </w:p>
    <w:p w:rsidR="0019438C" w:rsidRDefault="0019438C" w:rsidP="0019438C">
      <w:pPr>
        <w:tabs>
          <w:tab w:val="left" w:pos="900"/>
        </w:tabs>
        <w:ind w:left="1710"/>
        <w:rPr>
          <w:rFonts w:ascii="Calibri" w:hAnsi="Calibri" w:cs="Calibri"/>
          <w:sz w:val="22"/>
          <w:szCs w:val="22"/>
        </w:rPr>
      </w:pPr>
    </w:p>
    <w:p w:rsidR="0019438C" w:rsidRPr="008F5264" w:rsidRDefault="0019438C" w:rsidP="0019438C">
      <w:pPr>
        <w:tabs>
          <w:tab w:val="left" w:pos="900"/>
        </w:tabs>
        <w:ind w:left="1710"/>
        <w:rPr>
          <w:rFonts w:ascii="Calibri" w:hAnsi="Calibri" w:cs="Calibri"/>
          <w:sz w:val="22"/>
          <w:szCs w:val="22"/>
        </w:rPr>
      </w:pPr>
    </w:p>
    <w:p w:rsidR="0019438C" w:rsidRPr="00C326B5" w:rsidRDefault="0019438C" w:rsidP="001C6212">
      <w:pPr>
        <w:numPr>
          <w:ilvl w:val="0"/>
          <w:numId w:val="10"/>
        </w:numPr>
        <w:tabs>
          <w:tab w:val="left" w:pos="900"/>
        </w:tabs>
        <w:ind w:left="1440" w:hanging="540"/>
        <w:rPr>
          <w:rFonts w:ascii="Calibri" w:hAnsi="Calibri" w:cs="Calibri"/>
          <w:sz w:val="22"/>
          <w:szCs w:val="22"/>
          <w:lang w:val="id-ID"/>
        </w:rPr>
      </w:pPr>
      <w:r>
        <w:rPr>
          <w:rFonts w:ascii="Calibri" w:hAnsi="Calibri" w:cs="Calibri"/>
          <w:sz w:val="22"/>
          <w:szCs w:val="22"/>
        </w:rPr>
        <w:t>Involvement of Executive Committee in Strategic Plan</w:t>
      </w:r>
    </w:p>
    <w:p w:rsidR="0019438C" w:rsidRDefault="0019438C" w:rsidP="001C6212">
      <w:pPr>
        <w:tabs>
          <w:tab w:val="left" w:pos="900"/>
        </w:tabs>
        <w:ind w:left="1440"/>
        <w:rPr>
          <w:rFonts w:ascii="Calibri" w:hAnsi="Calibri" w:cs="Calibri"/>
          <w:sz w:val="22"/>
          <w:szCs w:val="22"/>
        </w:rPr>
      </w:pPr>
      <w:proofErr w:type="gramStart"/>
      <w:r>
        <w:rPr>
          <w:rFonts w:ascii="Calibri" w:hAnsi="Calibri" w:cs="Calibri"/>
          <w:sz w:val="22"/>
          <w:szCs w:val="22"/>
        </w:rPr>
        <w:t>The involvement of Chairman and Vice Chairman in designing and developing the vision and mission of ASEANSAI and also strategic programs.</w:t>
      </w:r>
      <w:proofErr w:type="gramEnd"/>
    </w:p>
    <w:p w:rsidR="0019438C" w:rsidRPr="00F31C3B" w:rsidRDefault="0019438C" w:rsidP="0019438C">
      <w:pPr>
        <w:tabs>
          <w:tab w:val="left" w:pos="900"/>
        </w:tabs>
        <w:ind w:left="1710"/>
        <w:rPr>
          <w:rFonts w:ascii="Calibri" w:hAnsi="Calibri" w:cs="Calibri"/>
          <w:sz w:val="22"/>
          <w:szCs w:val="22"/>
          <w:lang w:val="id-ID"/>
        </w:rPr>
      </w:pPr>
    </w:p>
    <w:p w:rsidR="0019438C" w:rsidRPr="005D4665" w:rsidRDefault="0019438C" w:rsidP="001C6212">
      <w:pPr>
        <w:numPr>
          <w:ilvl w:val="0"/>
          <w:numId w:val="7"/>
        </w:numPr>
        <w:tabs>
          <w:tab w:val="left" w:pos="900"/>
        </w:tabs>
        <w:ind w:left="900" w:hanging="450"/>
        <w:rPr>
          <w:rFonts w:ascii="Calibri" w:hAnsi="Calibri" w:cs="Calibri"/>
          <w:b/>
          <w:sz w:val="22"/>
          <w:szCs w:val="22"/>
          <w:lang w:val="id-ID"/>
        </w:rPr>
      </w:pPr>
      <w:r w:rsidRPr="005D4665">
        <w:rPr>
          <w:rFonts w:ascii="Calibri" w:hAnsi="Calibri" w:cs="Calibri"/>
          <w:b/>
          <w:sz w:val="22"/>
          <w:szCs w:val="22"/>
        </w:rPr>
        <w:t xml:space="preserve">Strategic Alignment </w:t>
      </w:r>
    </w:p>
    <w:p w:rsidR="005D4665" w:rsidRPr="005D4665" w:rsidRDefault="005D4665" w:rsidP="005D4665">
      <w:pPr>
        <w:tabs>
          <w:tab w:val="left" w:pos="900"/>
        </w:tabs>
        <w:ind w:left="900"/>
        <w:rPr>
          <w:rFonts w:ascii="Calibri" w:hAnsi="Calibri" w:cs="Calibri"/>
          <w:b/>
          <w:sz w:val="22"/>
          <w:szCs w:val="22"/>
          <w:lang w:val="id-ID"/>
        </w:rPr>
      </w:pPr>
    </w:p>
    <w:p w:rsidR="0019438C" w:rsidRPr="008B7734" w:rsidRDefault="00CC4C40" w:rsidP="001C6212">
      <w:pPr>
        <w:numPr>
          <w:ilvl w:val="0"/>
          <w:numId w:val="9"/>
        </w:numPr>
        <w:tabs>
          <w:tab w:val="left" w:pos="900"/>
        </w:tabs>
        <w:ind w:left="1440" w:hanging="540"/>
        <w:rPr>
          <w:rFonts w:ascii="Calibri" w:hAnsi="Calibri" w:cs="Calibri"/>
          <w:sz w:val="22"/>
          <w:szCs w:val="22"/>
          <w:lang w:val="id-ID"/>
        </w:rPr>
      </w:pPr>
      <w:r>
        <w:rPr>
          <w:rFonts w:ascii="Calibri" w:hAnsi="Calibri" w:cs="Calibri"/>
          <w:sz w:val="22"/>
          <w:szCs w:val="22"/>
        </w:rPr>
        <w:t xml:space="preserve"> </w:t>
      </w:r>
      <w:r w:rsidR="0019438C">
        <w:rPr>
          <w:rFonts w:ascii="Calibri" w:hAnsi="Calibri" w:cs="Calibri"/>
          <w:sz w:val="22"/>
          <w:szCs w:val="22"/>
        </w:rPr>
        <w:t>Alignment of Working Plan of Committees</w:t>
      </w:r>
    </w:p>
    <w:p w:rsidR="0019438C" w:rsidRDefault="001C6212" w:rsidP="001C6212">
      <w:pPr>
        <w:tabs>
          <w:tab w:val="left" w:pos="1710"/>
        </w:tabs>
        <w:ind w:left="1440" w:hanging="540"/>
        <w:rPr>
          <w:rFonts w:ascii="Calibri" w:hAnsi="Calibri" w:cs="Calibri"/>
          <w:sz w:val="22"/>
          <w:szCs w:val="22"/>
        </w:rPr>
      </w:pPr>
      <w:r>
        <w:rPr>
          <w:rFonts w:ascii="Calibri" w:hAnsi="Calibri" w:cs="Calibri"/>
          <w:sz w:val="22"/>
          <w:szCs w:val="22"/>
        </w:rPr>
        <w:tab/>
        <w:t>A</w:t>
      </w:r>
      <w:r w:rsidR="0019438C" w:rsidRPr="009D232F">
        <w:rPr>
          <w:rFonts w:ascii="Calibri" w:hAnsi="Calibri" w:cs="Calibri"/>
          <w:sz w:val="22"/>
          <w:szCs w:val="22"/>
        </w:rPr>
        <w:t xml:space="preserve">ll committee’s </w:t>
      </w:r>
      <w:r w:rsidR="0019438C">
        <w:rPr>
          <w:rFonts w:ascii="Calibri" w:hAnsi="Calibri" w:cs="Calibri"/>
          <w:sz w:val="22"/>
          <w:szCs w:val="22"/>
        </w:rPr>
        <w:t>work plan</w:t>
      </w:r>
      <w:r>
        <w:rPr>
          <w:rFonts w:ascii="Calibri" w:hAnsi="Calibri" w:cs="Calibri"/>
          <w:sz w:val="22"/>
          <w:szCs w:val="22"/>
        </w:rPr>
        <w:t xml:space="preserve"> should be </w:t>
      </w:r>
      <w:proofErr w:type="spellStart"/>
      <w:r>
        <w:rPr>
          <w:rFonts w:ascii="Calibri" w:hAnsi="Calibri" w:cs="Calibri"/>
          <w:sz w:val="22"/>
          <w:szCs w:val="22"/>
        </w:rPr>
        <w:t>alligned</w:t>
      </w:r>
      <w:proofErr w:type="spellEnd"/>
      <w:r w:rsidR="0019438C">
        <w:rPr>
          <w:rFonts w:ascii="Calibri" w:hAnsi="Calibri" w:cs="Calibri"/>
          <w:sz w:val="22"/>
          <w:szCs w:val="22"/>
        </w:rPr>
        <w:t xml:space="preserve"> in terms of activities, period and resources.</w:t>
      </w:r>
    </w:p>
    <w:p w:rsidR="0019438C" w:rsidRPr="009D232F" w:rsidRDefault="0019438C" w:rsidP="001C6212">
      <w:pPr>
        <w:tabs>
          <w:tab w:val="left" w:pos="1710"/>
        </w:tabs>
        <w:ind w:left="1440" w:hanging="540"/>
        <w:rPr>
          <w:rFonts w:ascii="Calibri" w:hAnsi="Calibri" w:cs="Calibri"/>
          <w:sz w:val="22"/>
          <w:szCs w:val="22"/>
          <w:lang w:val="id-ID"/>
        </w:rPr>
      </w:pPr>
    </w:p>
    <w:p w:rsidR="0019438C" w:rsidRPr="001C6212" w:rsidRDefault="001C6212" w:rsidP="001C6212">
      <w:pPr>
        <w:numPr>
          <w:ilvl w:val="0"/>
          <w:numId w:val="9"/>
        </w:numPr>
        <w:tabs>
          <w:tab w:val="left" w:pos="900"/>
        </w:tabs>
        <w:ind w:left="1440" w:hanging="540"/>
        <w:rPr>
          <w:rFonts w:ascii="Calibri" w:hAnsi="Calibri" w:cs="Calibri"/>
          <w:sz w:val="22"/>
          <w:szCs w:val="22"/>
          <w:lang w:val="id-ID"/>
        </w:rPr>
      </w:pPr>
      <w:r>
        <w:rPr>
          <w:rFonts w:ascii="Calibri" w:hAnsi="Calibri" w:cs="Calibri"/>
          <w:sz w:val="22"/>
          <w:szCs w:val="22"/>
        </w:rPr>
        <w:t>All committees have to make a f</w:t>
      </w:r>
      <w:r w:rsidR="0019438C">
        <w:rPr>
          <w:rFonts w:ascii="Calibri" w:hAnsi="Calibri" w:cs="Calibri"/>
          <w:sz w:val="22"/>
          <w:szCs w:val="22"/>
        </w:rPr>
        <w:t>orum to harmonize the working plan among the committees</w:t>
      </w:r>
      <w:r>
        <w:rPr>
          <w:rFonts w:ascii="Calibri" w:hAnsi="Calibri" w:cs="Calibri"/>
          <w:sz w:val="22"/>
          <w:szCs w:val="22"/>
        </w:rPr>
        <w:t xml:space="preserve">. The executive </w:t>
      </w:r>
      <w:proofErr w:type="gramStart"/>
      <w:r>
        <w:rPr>
          <w:rFonts w:ascii="Calibri" w:hAnsi="Calibri" w:cs="Calibri"/>
          <w:sz w:val="22"/>
          <w:szCs w:val="22"/>
        </w:rPr>
        <w:t>committee propose</w:t>
      </w:r>
      <w:proofErr w:type="gramEnd"/>
      <w:r>
        <w:rPr>
          <w:rFonts w:ascii="Calibri" w:hAnsi="Calibri" w:cs="Calibri"/>
          <w:sz w:val="22"/>
          <w:szCs w:val="22"/>
        </w:rPr>
        <w:t xml:space="preserve"> Vietnam to host the forum.</w:t>
      </w:r>
    </w:p>
    <w:p w:rsidR="0019438C" w:rsidRDefault="0019438C" w:rsidP="001C6212">
      <w:pPr>
        <w:tabs>
          <w:tab w:val="left" w:pos="900"/>
        </w:tabs>
        <w:ind w:left="1440" w:hanging="540"/>
        <w:rPr>
          <w:rFonts w:ascii="Calibri" w:hAnsi="Calibri" w:cs="Calibri"/>
          <w:sz w:val="22"/>
          <w:szCs w:val="22"/>
        </w:rPr>
      </w:pPr>
    </w:p>
    <w:p w:rsidR="0019438C" w:rsidRPr="00567A88" w:rsidRDefault="001C6212" w:rsidP="001C6212">
      <w:pPr>
        <w:numPr>
          <w:ilvl w:val="0"/>
          <w:numId w:val="9"/>
        </w:numPr>
        <w:tabs>
          <w:tab w:val="left" w:pos="900"/>
        </w:tabs>
        <w:ind w:left="1440" w:hanging="540"/>
        <w:rPr>
          <w:rFonts w:ascii="Calibri" w:hAnsi="Calibri" w:cs="Calibri"/>
          <w:sz w:val="22"/>
          <w:szCs w:val="22"/>
          <w:lang w:val="id-ID"/>
        </w:rPr>
      </w:pPr>
      <w:r>
        <w:rPr>
          <w:rFonts w:ascii="Calibri" w:hAnsi="Calibri" w:cs="Calibri"/>
          <w:sz w:val="22"/>
          <w:szCs w:val="22"/>
        </w:rPr>
        <w:t>The Executive Committee will give a</w:t>
      </w:r>
      <w:r w:rsidR="0019438C">
        <w:rPr>
          <w:rFonts w:ascii="Calibri" w:hAnsi="Calibri" w:cs="Calibri"/>
          <w:sz w:val="22"/>
          <w:szCs w:val="22"/>
        </w:rPr>
        <w:t xml:space="preserve"> direction for the committees</w:t>
      </w:r>
      <w:r>
        <w:rPr>
          <w:rFonts w:ascii="Calibri" w:hAnsi="Calibri" w:cs="Calibri"/>
          <w:sz w:val="22"/>
          <w:szCs w:val="22"/>
        </w:rPr>
        <w:t xml:space="preserve"> meeting</w:t>
      </w:r>
      <w:r w:rsidR="0019438C">
        <w:rPr>
          <w:rFonts w:ascii="Calibri" w:hAnsi="Calibri" w:cs="Calibri"/>
          <w:sz w:val="22"/>
          <w:szCs w:val="22"/>
        </w:rPr>
        <w:t xml:space="preserve"> in Kota </w:t>
      </w:r>
      <w:proofErr w:type="spellStart"/>
      <w:r w:rsidR="0019438C">
        <w:rPr>
          <w:rFonts w:ascii="Calibri" w:hAnsi="Calibri" w:cs="Calibri"/>
          <w:sz w:val="22"/>
          <w:szCs w:val="22"/>
        </w:rPr>
        <w:t>Kinabalu</w:t>
      </w:r>
      <w:proofErr w:type="spellEnd"/>
    </w:p>
    <w:p w:rsidR="0019438C" w:rsidRPr="00C50F96" w:rsidRDefault="0019438C" w:rsidP="0019438C">
      <w:pPr>
        <w:tabs>
          <w:tab w:val="left" w:pos="900"/>
        </w:tabs>
        <w:ind w:left="1260"/>
        <w:rPr>
          <w:rFonts w:ascii="Calibri" w:hAnsi="Calibri" w:cs="Calibri"/>
          <w:sz w:val="22"/>
          <w:szCs w:val="22"/>
        </w:rPr>
      </w:pPr>
      <w:r>
        <w:rPr>
          <w:rFonts w:ascii="Calibri" w:hAnsi="Calibri" w:cs="Calibri"/>
          <w:sz w:val="22"/>
          <w:szCs w:val="22"/>
        </w:rPr>
        <w:tab/>
      </w:r>
    </w:p>
    <w:p w:rsidR="0019438C" w:rsidRPr="005D4665" w:rsidRDefault="0019438C" w:rsidP="005D4665">
      <w:pPr>
        <w:numPr>
          <w:ilvl w:val="0"/>
          <w:numId w:val="7"/>
        </w:numPr>
        <w:tabs>
          <w:tab w:val="left" w:pos="900"/>
        </w:tabs>
        <w:ind w:left="900" w:hanging="450"/>
        <w:rPr>
          <w:rFonts w:ascii="Calibri" w:hAnsi="Calibri" w:cs="Calibri"/>
          <w:b/>
          <w:sz w:val="22"/>
          <w:szCs w:val="22"/>
          <w:lang w:val="id-ID"/>
        </w:rPr>
      </w:pPr>
      <w:r w:rsidRPr="005D4665">
        <w:rPr>
          <w:rFonts w:ascii="Calibri" w:hAnsi="Calibri" w:cs="Calibri"/>
          <w:b/>
          <w:sz w:val="22"/>
          <w:szCs w:val="22"/>
        </w:rPr>
        <w:t xml:space="preserve">Bilateral cooperation between BPK and </w:t>
      </w:r>
      <w:proofErr w:type="spellStart"/>
      <w:r w:rsidRPr="005D4665">
        <w:rPr>
          <w:rFonts w:ascii="Calibri" w:hAnsi="Calibri" w:cs="Calibri"/>
          <w:b/>
          <w:sz w:val="22"/>
          <w:szCs w:val="22"/>
        </w:rPr>
        <w:t>Jabatan</w:t>
      </w:r>
      <w:proofErr w:type="spellEnd"/>
      <w:r w:rsidRPr="005D4665">
        <w:rPr>
          <w:rFonts w:ascii="Calibri" w:hAnsi="Calibri" w:cs="Calibri"/>
          <w:b/>
          <w:sz w:val="22"/>
          <w:szCs w:val="22"/>
        </w:rPr>
        <w:t xml:space="preserve"> Audit Brunei</w:t>
      </w:r>
    </w:p>
    <w:p w:rsidR="005D4665" w:rsidRPr="005D4665" w:rsidRDefault="005D4665" w:rsidP="005D4665">
      <w:pPr>
        <w:tabs>
          <w:tab w:val="left" w:pos="900"/>
        </w:tabs>
        <w:ind w:left="900"/>
        <w:rPr>
          <w:rFonts w:ascii="Calibri" w:hAnsi="Calibri" w:cs="Calibri"/>
          <w:b/>
          <w:sz w:val="22"/>
          <w:szCs w:val="22"/>
          <w:lang w:val="id-ID"/>
        </w:rPr>
      </w:pPr>
    </w:p>
    <w:p w:rsidR="005D4665" w:rsidRPr="005D4665" w:rsidRDefault="005D4665" w:rsidP="005D4665">
      <w:pPr>
        <w:tabs>
          <w:tab w:val="left" w:pos="900"/>
        </w:tabs>
        <w:ind w:left="900"/>
        <w:rPr>
          <w:rFonts w:ascii="Calibri" w:hAnsi="Calibri" w:cs="Calibri"/>
          <w:sz w:val="22"/>
          <w:szCs w:val="22"/>
        </w:rPr>
      </w:pPr>
      <w:r w:rsidRPr="005D4665">
        <w:rPr>
          <w:rFonts w:ascii="Calibri" w:hAnsi="Calibri" w:cs="Calibri"/>
          <w:sz w:val="22"/>
          <w:szCs w:val="22"/>
        </w:rPr>
        <w:t xml:space="preserve">BPK and </w:t>
      </w:r>
      <w:proofErr w:type="spellStart"/>
      <w:r w:rsidRPr="005D4665">
        <w:rPr>
          <w:rFonts w:ascii="Calibri" w:hAnsi="Calibri" w:cs="Calibri"/>
          <w:sz w:val="22"/>
          <w:szCs w:val="22"/>
        </w:rPr>
        <w:t>Jabatan</w:t>
      </w:r>
      <w:proofErr w:type="spellEnd"/>
      <w:r w:rsidRPr="005D4665">
        <w:rPr>
          <w:rFonts w:ascii="Calibri" w:hAnsi="Calibri" w:cs="Calibri"/>
          <w:sz w:val="22"/>
          <w:szCs w:val="22"/>
        </w:rPr>
        <w:t xml:space="preserve"> Audit Brunei need to identify the area of cooperation in term of audit, training, or knowledge sharing, such as training in investigative audit, training in GIS to detect illegal </w:t>
      </w:r>
      <w:proofErr w:type="spellStart"/>
      <w:r w:rsidRPr="005D4665">
        <w:rPr>
          <w:rFonts w:ascii="Calibri" w:hAnsi="Calibri" w:cs="Calibri"/>
          <w:sz w:val="22"/>
          <w:szCs w:val="22"/>
        </w:rPr>
        <w:t>loging</w:t>
      </w:r>
      <w:proofErr w:type="spellEnd"/>
      <w:r w:rsidRPr="005D4665">
        <w:rPr>
          <w:rFonts w:ascii="Calibri" w:hAnsi="Calibri" w:cs="Calibri"/>
          <w:sz w:val="22"/>
          <w:szCs w:val="22"/>
        </w:rPr>
        <w:t>. BPK propose to have a meeting for scooping the area of cooperation.</w:t>
      </w:r>
    </w:p>
    <w:p w:rsidR="004D3486" w:rsidRDefault="004D3486"/>
    <w:sectPr w:rsidR="004D3486" w:rsidSect="004D34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6B27"/>
    <w:multiLevelType w:val="hybridMultilevel"/>
    <w:tmpl w:val="D6F65D5E"/>
    <w:lvl w:ilvl="0" w:tplc="0421000F">
      <w:start w:val="1"/>
      <w:numFmt w:val="decimal"/>
      <w:lvlText w:val="%1."/>
      <w:lvlJc w:val="left"/>
      <w:pPr>
        <w:ind w:left="720" w:hanging="360"/>
      </w:pPr>
    </w:lvl>
    <w:lvl w:ilvl="1" w:tplc="00B4629A">
      <w:start w:val="1"/>
      <w:numFmt w:val="lowerLetter"/>
      <w:lvlText w:val="%2."/>
      <w:lvlJc w:val="left"/>
      <w:pPr>
        <w:ind w:left="1200" w:hanging="120"/>
      </w:pPr>
      <w:rPr>
        <w:rFonts w:hint="default"/>
      </w:rPr>
    </w:lvl>
    <w:lvl w:ilvl="2" w:tplc="509AA726">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38B72BC"/>
    <w:multiLevelType w:val="hybridMultilevel"/>
    <w:tmpl w:val="028C0038"/>
    <w:lvl w:ilvl="0" w:tplc="04090011">
      <w:start w:val="1"/>
      <w:numFmt w:val="decimal"/>
      <w:lvlText w:val="%1)"/>
      <w:lvlJc w:val="lef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
    <w:nsid w:val="21335407"/>
    <w:multiLevelType w:val="hybridMultilevel"/>
    <w:tmpl w:val="017C6F8C"/>
    <w:lvl w:ilvl="0" w:tplc="04090011">
      <w:start w:val="1"/>
      <w:numFmt w:val="decimal"/>
      <w:lvlText w:val="%1)"/>
      <w:lvlJc w:val="lef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nsid w:val="33CD08A2"/>
    <w:multiLevelType w:val="hybridMultilevel"/>
    <w:tmpl w:val="ABE2959A"/>
    <w:lvl w:ilvl="0" w:tplc="C31A382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377D68C1"/>
    <w:multiLevelType w:val="hybridMultilevel"/>
    <w:tmpl w:val="E9307CE2"/>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3B351C1B"/>
    <w:multiLevelType w:val="hybridMultilevel"/>
    <w:tmpl w:val="F5D81B16"/>
    <w:lvl w:ilvl="0" w:tplc="FDC621C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3C246465"/>
    <w:multiLevelType w:val="hybridMultilevel"/>
    <w:tmpl w:val="9D1835DE"/>
    <w:lvl w:ilvl="0" w:tplc="5BDEE466">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7">
    <w:nsid w:val="4B6F2318"/>
    <w:multiLevelType w:val="hybridMultilevel"/>
    <w:tmpl w:val="45649C7E"/>
    <w:lvl w:ilvl="0" w:tplc="04090019">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8">
    <w:nsid w:val="4FCE63EF"/>
    <w:multiLevelType w:val="hybridMultilevel"/>
    <w:tmpl w:val="47724242"/>
    <w:lvl w:ilvl="0" w:tplc="0409000F">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9">
    <w:nsid w:val="567C2BBD"/>
    <w:multiLevelType w:val="hybridMultilevel"/>
    <w:tmpl w:val="516E4718"/>
    <w:lvl w:ilvl="0" w:tplc="C428A4E2">
      <w:start w:val="1"/>
      <w:numFmt w:val="bullet"/>
      <w:lvlText w:val="•"/>
      <w:lvlJc w:val="left"/>
      <w:pPr>
        <w:tabs>
          <w:tab w:val="num" w:pos="720"/>
        </w:tabs>
        <w:ind w:left="720" w:hanging="360"/>
      </w:pPr>
      <w:rPr>
        <w:rFonts w:ascii="Arial" w:hAnsi="Arial" w:hint="default"/>
      </w:rPr>
    </w:lvl>
    <w:lvl w:ilvl="1" w:tplc="0EEA743A" w:tentative="1">
      <w:start w:val="1"/>
      <w:numFmt w:val="bullet"/>
      <w:lvlText w:val="•"/>
      <w:lvlJc w:val="left"/>
      <w:pPr>
        <w:tabs>
          <w:tab w:val="num" w:pos="1440"/>
        </w:tabs>
        <w:ind w:left="1440" w:hanging="360"/>
      </w:pPr>
      <w:rPr>
        <w:rFonts w:ascii="Arial" w:hAnsi="Arial" w:hint="default"/>
      </w:rPr>
    </w:lvl>
    <w:lvl w:ilvl="2" w:tplc="790E6E0E" w:tentative="1">
      <w:start w:val="1"/>
      <w:numFmt w:val="bullet"/>
      <w:lvlText w:val="•"/>
      <w:lvlJc w:val="left"/>
      <w:pPr>
        <w:tabs>
          <w:tab w:val="num" w:pos="2160"/>
        </w:tabs>
        <w:ind w:left="2160" w:hanging="360"/>
      </w:pPr>
      <w:rPr>
        <w:rFonts w:ascii="Arial" w:hAnsi="Arial" w:hint="default"/>
      </w:rPr>
    </w:lvl>
    <w:lvl w:ilvl="3" w:tplc="A8AC5C1C" w:tentative="1">
      <w:start w:val="1"/>
      <w:numFmt w:val="bullet"/>
      <w:lvlText w:val="•"/>
      <w:lvlJc w:val="left"/>
      <w:pPr>
        <w:tabs>
          <w:tab w:val="num" w:pos="2880"/>
        </w:tabs>
        <w:ind w:left="2880" w:hanging="360"/>
      </w:pPr>
      <w:rPr>
        <w:rFonts w:ascii="Arial" w:hAnsi="Arial" w:hint="default"/>
      </w:rPr>
    </w:lvl>
    <w:lvl w:ilvl="4" w:tplc="398070AE" w:tentative="1">
      <w:start w:val="1"/>
      <w:numFmt w:val="bullet"/>
      <w:lvlText w:val="•"/>
      <w:lvlJc w:val="left"/>
      <w:pPr>
        <w:tabs>
          <w:tab w:val="num" w:pos="3600"/>
        </w:tabs>
        <w:ind w:left="3600" w:hanging="360"/>
      </w:pPr>
      <w:rPr>
        <w:rFonts w:ascii="Arial" w:hAnsi="Arial" w:hint="default"/>
      </w:rPr>
    </w:lvl>
    <w:lvl w:ilvl="5" w:tplc="540A6054" w:tentative="1">
      <w:start w:val="1"/>
      <w:numFmt w:val="bullet"/>
      <w:lvlText w:val="•"/>
      <w:lvlJc w:val="left"/>
      <w:pPr>
        <w:tabs>
          <w:tab w:val="num" w:pos="4320"/>
        </w:tabs>
        <w:ind w:left="4320" w:hanging="360"/>
      </w:pPr>
      <w:rPr>
        <w:rFonts w:ascii="Arial" w:hAnsi="Arial" w:hint="default"/>
      </w:rPr>
    </w:lvl>
    <w:lvl w:ilvl="6" w:tplc="E6FE480A" w:tentative="1">
      <w:start w:val="1"/>
      <w:numFmt w:val="bullet"/>
      <w:lvlText w:val="•"/>
      <w:lvlJc w:val="left"/>
      <w:pPr>
        <w:tabs>
          <w:tab w:val="num" w:pos="5040"/>
        </w:tabs>
        <w:ind w:left="5040" w:hanging="360"/>
      </w:pPr>
      <w:rPr>
        <w:rFonts w:ascii="Arial" w:hAnsi="Arial" w:hint="default"/>
      </w:rPr>
    </w:lvl>
    <w:lvl w:ilvl="7" w:tplc="33F4827E" w:tentative="1">
      <w:start w:val="1"/>
      <w:numFmt w:val="bullet"/>
      <w:lvlText w:val="•"/>
      <w:lvlJc w:val="left"/>
      <w:pPr>
        <w:tabs>
          <w:tab w:val="num" w:pos="5760"/>
        </w:tabs>
        <w:ind w:left="5760" w:hanging="360"/>
      </w:pPr>
      <w:rPr>
        <w:rFonts w:ascii="Arial" w:hAnsi="Arial" w:hint="default"/>
      </w:rPr>
    </w:lvl>
    <w:lvl w:ilvl="8" w:tplc="92740AF0" w:tentative="1">
      <w:start w:val="1"/>
      <w:numFmt w:val="bullet"/>
      <w:lvlText w:val="•"/>
      <w:lvlJc w:val="left"/>
      <w:pPr>
        <w:tabs>
          <w:tab w:val="num" w:pos="6480"/>
        </w:tabs>
        <w:ind w:left="6480" w:hanging="360"/>
      </w:pPr>
      <w:rPr>
        <w:rFonts w:ascii="Arial" w:hAnsi="Arial" w:hint="default"/>
      </w:rPr>
    </w:lvl>
  </w:abstractNum>
  <w:abstractNum w:abstractNumId="10">
    <w:nsid w:val="6D09446E"/>
    <w:multiLevelType w:val="hybridMultilevel"/>
    <w:tmpl w:val="0D2EDFE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79102D9A"/>
    <w:multiLevelType w:val="hybridMultilevel"/>
    <w:tmpl w:val="67E4F2A4"/>
    <w:lvl w:ilvl="0" w:tplc="00B4629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nsid w:val="7D7E1865"/>
    <w:multiLevelType w:val="hybridMultilevel"/>
    <w:tmpl w:val="19985C68"/>
    <w:lvl w:ilvl="0" w:tplc="8DF2E7CE">
      <w:start w:val="1"/>
      <w:numFmt w:val="lowerLetter"/>
      <w:lvlText w:val="%1."/>
      <w:lvlJc w:val="left"/>
      <w:pPr>
        <w:tabs>
          <w:tab w:val="num" w:pos="720"/>
        </w:tabs>
        <w:ind w:left="720" w:hanging="360"/>
      </w:pPr>
    </w:lvl>
    <w:lvl w:ilvl="1" w:tplc="7B84DF7E" w:tentative="1">
      <w:start w:val="1"/>
      <w:numFmt w:val="lowerLetter"/>
      <w:lvlText w:val="%2."/>
      <w:lvlJc w:val="left"/>
      <w:pPr>
        <w:tabs>
          <w:tab w:val="num" w:pos="1440"/>
        </w:tabs>
        <w:ind w:left="1440" w:hanging="360"/>
      </w:pPr>
    </w:lvl>
    <w:lvl w:ilvl="2" w:tplc="75C0A67C">
      <w:start w:val="1"/>
      <w:numFmt w:val="lowerLetter"/>
      <w:lvlText w:val="%3."/>
      <w:lvlJc w:val="left"/>
      <w:pPr>
        <w:tabs>
          <w:tab w:val="num" w:pos="2160"/>
        </w:tabs>
        <w:ind w:left="2160" w:hanging="360"/>
      </w:pPr>
    </w:lvl>
    <w:lvl w:ilvl="3" w:tplc="8E164A34" w:tentative="1">
      <w:start w:val="1"/>
      <w:numFmt w:val="lowerLetter"/>
      <w:lvlText w:val="%4."/>
      <w:lvlJc w:val="left"/>
      <w:pPr>
        <w:tabs>
          <w:tab w:val="num" w:pos="2880"/>
        </w:tabs>
        <w:ind w:left="2880" w:hanging="360"/>
      </w:pPr>
    </w:lvl>
    <w:lvl w:ilvl="4" w:tplc="2902A1A8" w:tentative="1">
      <w:start w:val="1"/>
      <w:numFmt w:val="lowerLetter"/>
      <w:lvlText w:val="%5."/>
      <w:lvlJc w:val="left"/>
      <w:pPr>
        <w:tabs>
          <w:tab w:val="num" w:pos="3600"/>
        </w:tabs>
        <w:ind w:left="3600" w:hanging="360"/>
      </w:pPr>
    </w:lvl>
    <w:lvl w:ilvl="5" w:tplc="1ECE1886" w:tentative="1">
      <w:start w:val="1"/>
      <w:numFmt w:val="lowerLetter"/>
      <w:lvlText w:val="%6."/>
      <w:lvlJc w:val="left"/>
      <w:pPr>
        <w:tabs>
          <w:tab w:val="num" w:pos="4320"/>
        </w:tabs>
        <w:ind w:left="4320" w:hanging="360"/>
      </w:pPr>
    </w:lvl>
    <w:lvl w:ilvl="6" w:tplc="33B649A2" w:tentative="1">
      <w:start w:val="1"/>
      <w:numFmt w:val="lowerLetter"/>
      <w:lvlText w:val="%7."/>
      <w:lvlJc w:val="left"/>
      <w:pPr>
        <w:tabs>
          <w:tab w:val="num" w:pos="5040"/>
        </w:tabs>
        <w:ind w:left="5040" w:hanging="360"/>
      </w:pPr>
    </w:lvl>
    <w:lvl w:ilvl="7" w:tplc="27F09A74" w:tentative="1">
      <w:start w:val="1"/>
      <w:numFmt w:val="lowerLetter"/>
      <w:lvlText w:val="%8."/>
      <w:lvlJc w:val="left"/>
      <w:pPr>
        <w:tabs>
          <w:tab w:val="num" w:pos="5760"/>
        </w:tabs>
        <w:ind w:left="5760" w:hanging="360"/>
      </w:pPr>
    </w:lvl>
    <w:lvl w:ilvl="8" w:tplc="FA403040" w:tentative="1">
      <w:start w:val="1"/>
      <w:numFmt w:val="lowerLetter"/>
      <w:lvlText w:val="%9."/>
      <w:lvlJc w:val="left"/>
      <w:pPr>
        <w:tabs>
          <w:tab w:val="num" w:pos="6480"/>
        </w:tabs>
        <w:ind w:left="6480" w:hanging="360"/>
      </w:pPr>
    </w:lvl>
  </w:abstractNum>
  <w:num w:numId="1">
    <w:abstractNumId w:val="0"/>
  </w:num>
  <w:num w:numId="2">
    <w:abstractNumId w:val="10"/>
  </w:num>
  <w:num w:numId="3">
    <w:abstractNumId w:val="6"/>
  </w:num>
  <w:num w:numId="4">
    <w:abstractNumId w:val="7"/>
  </w:num>
  <w:num w:numId="5">
    <w:abstractNumId w:val="5"/>
  </w:num>
  <w:num w:numId="6">
    <w:abstractNumId w:val="8"/>
  </w:num>
  <w:num w:numId="7">
    <w:abstractNumId w:val="11"/>
  </w:num>
  <w:num w:numId="8">
    <w:abstractNumId w:val="2"/>
  </w:num>
  <w:num w:numId="9">
    <w:abstractNumId w:val="1"/>
  </w:num>
  <w:num w:numId="10">
    <w:abstractNumId w:val="4"/>
  </w:num>
  <w:num w:numId="11">
    <w:abstractNumId w:val="9"/>
  </w:num>
  <w:num w:numId="12">
    <w:abstractNumId w:val="12"/>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19438C"/>
    <w:rsid w:val="0019438C"/>
    <w:rsid w:val="001C6212"/>
    <w:rsid w:val="004819AA"/>
    <w:rsid w:val="004D3486"/>
    <w:rsid w:val="005D4665"/>
    <w:rsid w:val="008D2689"/>
    <w:rsid w:val="00A21A0D"/>
    <w:rsid w:val="00C57756"/>
    <w:rsid w:val="00CC4C40"/>
    <w:rsid w:val="00CD3ABA"/>
    <w:rsid w:val="00CD3C60"/>
    <w:rsid w:val="00D33D1B"/>
    <w:rsid w:val="00DD5C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38C"/>
    <w:pPr>
      <w:spacing w:after="0" w:line="240" w:lineRule="auto"/>
      <w:jc w:val="both"/>
    </w:pPr>
    <w:rPr>
      <w:rFonts w:ascii="Cambria" w:eastAsia="MS Mincho" w:hAnsi="Cambria" w:cs="Times New Roman"/>
      <w:sz w:val="24"/>
      <w:szCs w:val="24"/>
      <w:lang w:eastAsia="ja-JP"/>
    </w:rPr>
  </w:style>
  <w:style w:type="paragraph" w:styleId="Heading1">
    <w:name w:val="heading 1"/>
    <w:basedOn w:val="Normal"/>
    <w:next w:val="Normal"/>
    <w:link w:val="Heading1Char"/>
    <w:qFormat/>
    <w:rsid w:val="0019438C"/>
    <w:pPr>
      <w:ind w:left="2160" w:hanging="2160"/>
      <w:outlineLvl w:val="0"/>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438C"/>
    <w:rPr>
      <w:rFonts w:ascii="Cambria" w:eastAsia="MS Mincho" w:hAnsi="Cambria" w:cs="Times New Roman"/>
      <w:b/>
      <w:bCs/>
      <w:sz w:val="24"/>
      <w:szCs w:val="24"/>
      <w:lang w:eastAsia="ja-JP"/>
    </w:rPr>
  </w:style>
  <w:style w:type="paragraph" w:styleId="Title">
    <w:name w:val="Title"/>
    <w:basedOn w:val="Normal"/>
    <w:link w:val="TitleChar"/>
    <w:qFormat/>
    <w:rsid w:val="0019438C"/>
    <w:pPr>
      <w:jc w:val="center"/>
      <w:outlineLvl w:val="0"/>
    </w:pPr>
    <w:rPr>
      <w:b/>
      <w:bCs/>
      <w:kern w:val="28"/>
      <w:sz w:val="22"/>
    </w:rPr>
  </w:style>
  <w:style w:type="character" w:customStyle="1" w:styleId="TitleChar">
    <w:name w:val="Title Char"/>
    <w:basedOn w:val="DefaultParagraphFont"/>
    <w:link w:val="Title"/>
    <w:rsid w:val="0019438C"/>
    <w:rPr>
      <w:rFonts w:ascii="Cambria" w:eastAsia="MS Mincho" w:hAnsi="Cambria" w:cs="Times New Roman"/>
      <w:b/>
      <w:bCs/>
      <w:kern w:val="28"/>
      <w:szCs w:val="24"/>
      <w:lang w:eastAsia="ja-JP"/>
    </w:rPr>
  </w:style>
  <w:style w:type="paragraph" w:styleId="ListParagraph">
    <w:name w:val="List Paragraph"/>
    <w:basedOn w:val="Normal"/>
    <w:uiPriority w:val="34"/>
    <w:qFormat/>
    <w:rsid w:val="0019438C"/>
    <w:pPr>
      <w:ind w:left="720"/>
    </w:pPr>
  </w:style>
</w:styles>
</file>

<file path=word/webSettings.xml><?xml version="1.0" encoding="utf-8"?>
<w:webSettings xmlns:r="http://schemas.openxmlformats.org/officeDocument/2006/relationships" xmlns:w="http://schemas.openxmlformats.org/wordprocessingml/2006/main">
  <w:divs>
    <w:div w:id="493960161">
      <w:bodyDiv w:val="1"/>
      <w:marLeft w:val="0"/>
      <w:marRight w:val="0"/>
      <w:marTop w:val="0"/>
      <w:marBottom w:val="0"/>
      <w:divBdr>
        <w:top w:val="none" w:sz="0" w:space="0" w:color="auto"/>
        <w:left w:val="none" w:sz="0" w:space="0" w:color="auto"/>
        <w:bottom w:val="none" w:sz="0" w:space="0" w:color="auto"/>
        <w:right w:val="none" w:sz="0" w:space="0" w:color="auto"/>
      </w:divBdr>
      <w:divsChild>
        <w:div w:id="2015765857">
          <w:marLeft w:val="547"/>
          <w:marRight w:val="0"/>
          <w:marTop w:val="154"/>
          <w:marBottom w:val="0"/>
          <w:divBdr>
            <w:top w:val="none" w:sz="0" w:space="0" w:color="auto"/>
            <w:left w:val="none" w:sz="0" w:space="0" w:color="auto"/>
            <w:bottom w:val="none" w:sz="0" w:space="0" w:color="auto"/>
            <w:right w:val="none" w:sz="0" w:space="0" w:color="auto"/>
          </w:divBdr>
        </w:div>
        <w:div w:id="922295324">
          <w:marLeft w:val="2160"/>
          <w:marRight w:val="0"/>
          <w:marTop w:val="115"/>
          <w:marBottom w:val="0"/>
          <w:divBdr>
            <w:top w:val="none" w:sz="0" w:space="0" w:color="auto"/>
            <w:left w:val="none" w:sz="0" w:space="0" w:color="auto"/>
            <w:bottom w:val="none" w:sz="0" w:space="0" w:color="auto"/>
            <w:right w:val="none" w:sz="0" w:space="0" w:color="auto"/>
          </w:divBdr>
        </w:div>
        <w:div w:id="1766727906">
          <w:marLeft w:val="2160"/>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0599B-2208-4F30-BC49-D1EF51CB6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werdiningsih</dc:creator>
  <cp:lastModifiedBy>user</cp:lastModifiedBy>
  <cp:revision>3</cp:revision>
  <dcterms:created xsi:type="dcterms:W3CDTF">2012-02-01T02:32:00Z</dcterms:created>
  <dcterms:modified xsi:type="dcterms:W3CDTF">2012-02-01T03:51:00Z</dcterms:modified>
</cp:coreProperties>
</file>